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AA" w:rsidRPr="00A818AD" w:rsidRDefault="007209AA" w:rsidP="007209AA">
      <w:pPr>
        <w:pStyle w:val="a3"/>
        <w:jc w:val="center"/>
        <w:rPr>
          <w:rFonts w:ascii="Times New Roman" w:hAnsi="Times New Roman"/>
          <w:noProof/>
          <w:sz w:val="24"/>
          <w:szCs w:val="24"/>
        </w:rPr>
      </w:pPr>
      <w:r w:rsidRPr="00A818AD">
        <w:rPr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4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AA" w:rsidRPr="00A818AD" w:rsidRDefault="007209AA" w:rsidP="007209AA">
      <w:pPr>
        <w:pStyle w:val="a3"/>
        <w:jc w:val="center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A818AD">
        <w:rPr>
          <w:rStyle w:val="StrongEmphasis"/>
          <w:rFonts w:ascii="Times New Roman" w:hAnsi="Times New Roman" w:cs="Times New Roman"/>
          <w:b w:val="0"/>
          <w:sz w:val="24"/>
          <w:szCs w:val="24"/>
        </w:rPr>
        <w:t>Республика Крым</w:t>
      </w:r>
    </w:p>
    <w:p w:rsidR="007209AA" w:rsidRPr="00A818AD" w:rsidRDefault="007209AA" w:rsidP="007209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8AD">
        <w:rPr>
          <w:rStyle w:val="StrongEmphasis"/>
          <w:rFonts w:ascii="Times New Roman" w:hAnsi="Times New Roman" w:cs="Times New Roman"/>
          <w:b w:val="0"/>
          <w:sz w:val="24"/>
          <w:szCs w:val="24"/>
        </w:rPr>
        <w:t>Белогорский район</w:t>
      </w:r>
    </w:p>
    <w:p w:rsidR="007209AA" w:rsidRPr="00A818AD" w:rsidRDefault="007209AA" w:rsidP="007209AA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818AD">
        <w:rPr>
          <w:rFonts w:ascii="Times New Roman" w:hAnsi="Times New Roman"/>
          <w:sz w:val="24"/>
          <w:szCs w:val="24"/>
        </w:rPr>
        <w:t>Богатовский</w:t>
      </w:r>
      <w:proofErr w:type="spellEnd"/>
      <w:r w:rsidRPr="00A818AD">
        <w:rPr>
          <w:rFonts w:ascii="Times New Roman" w:hAnsi="Times New Roman"/>
          <w:sz w:val="24"/>
          <w:szCs w:val="24"/>
        </w:rPr>
        <w:t xml:space="preserve"> сельский совет</w:t>
      </w:r>
    </w:p>
    <w:p w:rsidR="007209AA" w:rsidRPr="00A818AD" w:rsidRDefault="007209AA" w:rsidP="007209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209AA" w:rsidRPr="00A818AD" w:rsidRDefault="007209AA" w:rsidP="007209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A818AD">
        <w:rPr>
          <w:rFonts w:ascii="Times New Roman" w:hAnsi="Times New Roman"/>
          <w:sz w:val="24"/>
          <w:szCs w:val="24"/>
        </w:rPr>
        <w:t>- я сессия 2-го созыва</w:t>
      </w:r>
    </w:p>
    <w:p w:rsidR="007209AA" w:rsidRPr="00A818AD" w:rsidRDefault="007209AA" w:rsidP="007209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209AA" w:rsidRPr="00A818AD" w:rsidRDefault="007209AA" w:rsidP="007209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18AD">
        <w:rPr>
          <w:rFonts w:ascii="Times New Roman" w:hAnsi="Times New Roman"/>
          <w:sz w:val="24"/>
          <w:szCs w:val="24"/>
        </w:rPr>
        <w:t>РЕШЕНИЕ</w:t>
      </w:r>
    </w:p>
    <w:p w:rsidR="007209AA" w:rsidRPr="00A818AD" w:rsidRDefault="007209AA" w:rsidP="007209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209AA" w:rsidRPr="00A818AD" w:rsidRDefault="007209AA" w:rsidP="007209A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81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A818AD">
        <w:rPr>
          <w:rFonts w:ascii="Times New Roman" w:hAnsi="Times New Roman"/>
          <w:sz w:val="24"/>
          <w:szCs w:val="24"/>
        </w:rPr>
        <w:t xml:space="preserve"> 2022 года</w:t>
      </w:r>
      <w:r w:rsidRPr="00A818AD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Pr="00A818A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№ 237</w:t>
      </w:r>
    </w:p>
    <w:p w:rsidR="007209AA" w:rsidRDefault="007209AA" w:rsidP="007209AA">
      <w:pPr>
        <w:jc w:val="center"/>
      </w:pPr>
    </w:p>
    <w:p w:rsidR="007209AA" w:rsidRDefault="007209AA" w:rsidP="007209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2470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470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7209AA" w:rsidRPr="007A2470" w:rsidRDefault="007209AA" w:rsidP="007209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2470">
        <w:rPr>
          <w:rFonts w:ascii="Times New Roman" w:hAnsi="Times New Roman" w:cs="Times New Roman"/>
          <w:sz w:val="24"/>
          <w:szCs w:val="24"/>
        </w:rPr>
        <w:t>Богатовское</w:t>
      </w:r>
      <w:proofErr w:type="spellEnd"/>
      <w:r w:rsidRPr="007A24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470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</w:p>
    <w:p w:rsidR="007209AA" w:rsidRPr="007A2470" w:rsidRDefault="007209AA" w:rsidP="007209AA"/>
    <w:p w:rsidR="007209AA" w:rsidRDefault="007209AA" w:rsidP="007209AA">
      <w:pPr>
        <w:ind w:firstLine="709"/>
        <w:jc w:val="both"/>
      </w:pPr>
      <w:proofErr w:type="gramStart"/>
      <w:r w:rsidRPr="007A2470">
        <w:t xml:space="preserve">В целях приведения Устава муниципального образования </w:t>
      </w:r>
      <w:proofErr w:type="spellStart"/>
      <w:r w:rsidRPr="007A2470">
        <w:t>Богатовское</w:t>
      </w:r>
      <w:proofErr w:type="spellEnd"/>
      <w:r w:rsidRPr="007A2470">
        <w:t xml:space="preserve"> сельское поселение Белогорского района Республики Крым, принятого решением </w:t>
      </w:r>
      <w:proofErr w:type="spellStart"/>
      <w:r w:rsidRPr="007A2470">
        <w:t>Богатовского</w:t>
      </w:r>
      <w:proofErr w:type="spellEnd"/>
      <w:r w:rsidRPr="007A2470">
        <w:t xml:space="preserve"> сельского совета Белогорского района Республики Крым от 06.11.2014 № 17, в соответствии с федеральным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 (с последующими изменениями), </w:t>
      </w:r>
      <w:proofErr w:type="gramEnd"/>
    </w:p>
    <w:p w:rsidR="007209AA" w:rsidRPr="007A2470" w:rsidRDefault="007209AA" w:rsidP="007209AA">
      <w:pPr>
        <w:ind w:firstLine="709"/>
        <w:jc w:val="both"/>
      </w:pPr>
      <w:proofErr w:type="spellStart"/>
      <w:r w:rsidRPr="007A2470">
        <w:t>Богатовский</w:t>
      </w:r>
      <w:proofErr w:type="spellEnd"/>
      <w:r w:rsidRPr="007A2470">
        <w:t xml:space="preserve"> сельский совет </w:t>
      </w:r>
      <w:r w:rsidRPr="007A2470">
        <w:rPr>
          <w:bCs/>
        </w:rPr>
        <w:t>РЕШИЛ:</w:t>
      </w:r>
    </w:p>
    <w:p w:rsidR="007209AA" w:rsidRDefault="007209AA" w:rsidP="007209AA">
      <w:pPr>
        <w:ind w:firstLine="709"/>
        <w:jc w:val="both"/>
      </w:pPr>
      <w:r w:rsidRPr="007A2470">
        <w:t xml:space="preserve">1. Внести в Устав муниципального образования </w:t>
      </w:r>
      <w:proofErr w:type="spellStart"/>
      <w:r w:rsidRPr="007A2470">
        <w:t>Богатовское</w:t>
      </w:r>
      <w:proofErr w:type="spellEnd"/>
      <w:r w:rsidRPr="007A2470">
        <w:t xml:space="preserve"> сельское поселение Белогорского района Республики Крым, принятого решением </w:t>
      </w:r>
      <w:proofErr w:type="spellStart"/>
      <w:r w:rsidRPr="007A2470">
        <w:t>Богатовского</w:t>
      </w:r>
      <w:proofErr w:type="spellEnd"/>
      <w:r w:rsidRPr="007A2470">
        <w:t xml:space="preserve"> сельского совета Белогорского района Республики Крым от 06.11.2014 № 17 (далее — Устав) следующие изменения и дополнения:</w:t>
      </w:r>
    </w:p>
    <w:p w:rsidR="007209AA" w:rsidRPr="004620AC" w:rsidRDefault="007209AA" w:rsidP="007209AA">
      <w:pPr>
        <w:ind w:firstLine="709"/>
        <w:jc w:val="both"/>
        <w:rPr>
          <w:lang w:eastAsia="ru-RU"/>
        </w:rPr>
      </w:pPr>
      <w:r>
        <w:rPr>
          <w:lang w:eastAsia="ru-RU"/>
        </w:rPr>
        <w:t>1.1. Статью 43 дополнить частью 10</w:t>
      </w:r>
      <w:r w:rsidRPr="004620AC">
        <w:rPr>
          <w:lang w:eastAsia="ru-RU"/>
        </w:rPr>
        <w:t xml:space="preserve"> следующего содержания:</w:t>
      </w:r>
    </w:p>
    <w:p w:rsidR="007209AA" w:rsidRPr="0031351D" w:rsidRDefault="007209AA" w:rsidP="007209AA">
      <w:pPr>
        <w:ind w:firstLine="709"/>
        <w:jc w:val="both"/>
        <w:rPr>
          <w:lang w:eastAsia="ru-RU"/>
        </w:rPr>
      </w:pPr>
      <w:r>
        <w:rPr>
          <w:lang w:eastAsia="ru-RU"/>
        </w:rPr>
        <w:t>«10</w:t>
      </w:r>
      <w:r w:rsidRPr="004620AC">
        <w:rPr>
          <w:lang w:eastAsia="ru-RU"/>
        </w:rPr>
        <w:t xml:space="preserve">. Председатель </w:t>
      </w:r>
      <w:proofErr w:type="spellStart"/>
      <w:r w:rsidRPr="004620AC">
        <w:rPr>
          <w:lang w:eastAsia="ru-RU"/>
        </w:rPr>
        <w:t>Богатовского</w:t>
      </w:r>
      <w:proofErr w:type="spellEnd"/>
      <w:r w:rsidRPr="004620AC">
        <w:rPr>
          <w:lang w:eastAsia="ru-RU"/>
        </w:rPr>
        <w:t xml:space="preserve"> сельского совет не может быть депутатом Государственной Думы Федерального собрания Российской Федерации, сенатором Российской Федерации, депутатом Государственного Совета Республики Крым, занимать иные государственные должности Российской Федерации, государственные должности Республики Крым, а также должности государственной гражданской службы и должности муниципальной службы, если иное не предусмотрено федеральными</w:t>
      </w:r>
      <w:r>
        <w:rPr>
          <w:lang w:eastAsia="ru-RU"/>
        </w:rPr>
        <w:t xml:space="preserve"> законами</w:t>
      </w:r>
      <w:proofErr w:type="gramStart"/>
      <w:r w:rsidRPr="004620AC">
        <w:rPr>
          <w:lang w:eastAsia="ru-RU"/>
        </w:rPr>
        <w:t>.».</w:t>
      </w:r>
      <w:proofErr w:type="gramEnd"/>
    </w:p>
    <w:p w:rsidR="007209AA" w:rsidRPr="0031351D" w:rsidRDefault="007209AA" w:rsidP="007209AA">
      <w:pPr>
        <w:ind w:firstLine="709"/>
        <w:jc w:val="both"/>
      </w:pPr>
      <w:r>
        <w:t>1.2</w:t>
      </w:r>
      <w:r w:rsidRPr="0031351D">
        <w:t>. Абзац 4 пункта 8 части 1 статьи 49 изложить в следующей редакции:</w:t>
      </w:r>
    </w:p>
    <w:p w:rsidR="007209AA" w:rsidRDefault="007209AA" w:rsidP="007209AA">
      <w:pPr>
        <w:ind w:firstLine="709"/>
        <w:jc w:val="both"/>
      </w:pPr>
      <w:proofErr w:type="gramStart"/>
      <w:r w:rsidRPr="0031351D">
        <w:t>«- участвует в предупреждении и ликвидации последствий чрезвычайных ситуаций в границах Поселения, организует и проводит эвакуационные мероприятия при угрозе возникновения или возникновении чрезвычайных ситуаций, 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</w:t>
      </w:r>
      <w:proofErr w:type="gramEnd"/>
      <w:r w:rsidRPr="0031351D">
        <w:t xml:space="preserve"> ими имущества в результате чрезвычайной ситуации</w:t>
      </w:r>
      <w:proofErr w:type="gramStart"/>
      <w:r w:rsidRPr="0031351D">
        <w:t>;»</w:t>
      </w:r>
      <w:proofErr w:type="gramEnd"/>
      <w:r w:rsidRPr="0031351D">
        <w:t>.</w:t>
      </w:r>
    </w:p>
    <w:p w:rsidR="007209AA" w:rsidRPr="007A2470" w:rsidRDefault="007209AA" w:rsidP="007209AA">
      <w:pPr>
        <w:ind w:firstLine="709"/>
        <w:jc w:val="both"/>
      </w:pPr>
      <w:r w:rsidRPr="007A2470">
        <w:t xml:space="preserve">2. Главе муниципального образования – председателю </w:t>
      </w:r>
      <w:proofErr w:type="spellStart"/>
      <w:r w:rsidRPr="007A2470">
        <w:t>Богатовского</w:t>
      </w:r>
      <w:proofErr w:type="spellEnd"/>
      <w:r w:rsidRPr="007A2470">
        <w:t xml:space="preserve"> сельского совета Латыш С.А. направить настоящее решение в течение 15 дней в Управление Министерства юстиции Российской Федерации по Республике Крым для государственной регистрации.</w:t>
      </w:r>
    </w:p>
    <w:p w:rsidR="007209AA" w:rsidRPr="007A2470" w:rsidRDefault="007209AA" w:rsidP="007209AA">
      <w:pPr>
        <w:ind w:firstLine="709"/>
        <w:jc w:val="both"/>
      </w:pPr>
      <w:r w:rsidRPr="007A2470">
        <w:lastRenderedPageBreak/>
        <w:t xml:space="preserve">3. После государственной регистрации обнародовать (опубликовать) настоящее решение в порядке, предусмотренном Уставом муниципального образования </w:t>
      </w:r>
      <w:proofErr w:type="spellStart"/>
      <w:r w:rsidRPr="007A2470">
        <w:t>Богатовское</w:t>
      </w:r>
      <w:proofErr w:type="spellEnd"/>
      <w:r w:rsidRPr="007A2470">
        <w:t xml:space="preserve"> сельское поселение Бело</w:t>
      </w:r>
      <w:r>
        <w:t>горского района Республики Крым.</w:t>
      </w:r>
      <w:bookmarkStart w:id="0" w:name="_GoBack"/>
      <w:bookmarkEnd w:id="0"/>
    </w:p>
    <w:p w:rsidR="007209AA" w:rsidRPr="007A2470" w:rsidRDefault="007209AA" w:rsidP="007209AA">
      <w:pPr>
        <w:ind w:firstLine="709"/>
        <w:jc w:val="both"/>
      </w:pPr>
      <w:r w:rsidRPr="007A2470">
        <w:t>4. Настоящее решение вступает в силу после его официального опубликования (обнародования).</w:t>
      </w:r>
    </w:p>
    <w:p w:rsidR="007209AA" w:rsidRPr="007A2470" w:rsidRDefault="007209AA" w:rsidP="007209AA">
      <w:pPr>
        <w:ind w:firstLine="709"/>
        <w:jc w:val="both"/>
      </w:pPr>
      <w:r w:rsidRPr="007A2470">
        <w:t xml:space="preserve">5. </w:t>
      </w:r>
      <w:proofErr w:type="gramStart"/>
      <w:r w:rsidRPr="007A2470">
        <w:t>Контроль за</w:t>
      </w:r>
      <w:proofErr w:type="gramEnd"/>
      <w:r w:rsidRPr="007A2470">
        <w:t xml:space="preserve"> исполнением настоящего решения оставляю за собой.</w:t>
      </w:r>
    </w:p>
    <w:p w:rsidR="007209AA" w:rsidRDefault="007209AA" w:rsidP="007209AA">
      <w:pPr>
        <w:jc w:val="both"/>
      </w:pPr>
    </w:p>
    <w:p w:rsidR="007209AA" w:rsidRPr="007A2470" w:rsidRDefault="007209AA" w:rsidP="007209AA">
      <w:pPr>
        <w:jc w:val="both"/>
      </w:pPr>
    </w:p>
    <w:p w:rsidR="007209AA" w:rsidRPr="007A2470" w:rsidRDefault="007209AA" w:rsidP="007209AA">
      <w:pPr>
        <w:jc w:val="both"/>
      </w:pPr>
      <w:r w:rsidRPr="007A2470">
        <w:t xml:space="preserve">Председатель </w:t>
      </w:r>
      <w:proofErr w:type="spellStart"/>
      <w:r w:rsidRPr="007A2470">
        <w:t>Богатовского</w:t>
      </w:r>
      <w:proofErr w:type="spellEnd"/>
      <w:r w:rsidRPr="007A2470">
        <w:t xml:space="preserve"> сельского совета – </w:t>
      </w:r>
    </w:p>
    <w:p w:rsidR="007209AA" w:rsidRPr="007A2470" w:rsidRDefault="007209AA" w:rsidP="007209AA">
      <w:pPr>
        <w:jc w:val="both"/>
      </w:pPr>
      <w:r w:rsidRPr="007A2470">
        <w:t xml:space="preserve">глава администрации </w:t>
      </w:r>
      <w:proofErr w:type="spellStart"/>
      <w:r w:rsidRPr="007A2470">
        <w:t>Богатовского</w:t>
      </w:r>
      <w:proofErr w:type="spellEnd"/>
      <w:r w:rsidRPr="007A2470">
        <w:t xml:space="preserve"> </w:t>
      </w:r>
    </w:p>
    <w:p w:rsidR="007209AA" w:rsidRDefault="007209AA" w:rsidP="007209AA">
      <w:pPr>
        <w:pStyle w:val="32"/>
        <w:shd w:val="clear" w:color="auto" w:fill="auto"/>
        <w:spacing w:after="0" w:line="240" w:lineRule="auto"/>
        <w:jc w:val="both"/>
      </w:pPr>
      <w:r w:rsidRPr="007A2470">
        <w:rPr>
          <w:rFonts w:ascii="Times New Roman" w:hAnsi="Times New Roman"/>
          <w:i w:val="0"/>
          <w:sz w:val="24"/>
          <w:szCs w:val="24"/>
        </w:rPr>
        <w:t xml:space="preserve">сельского поселения                                                       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 </w:t>
      </w:r>
      <w:r w:rsidRPr="007A2470">
        <w:rPr>
          <w:rFonts w:ascii="Times New Roman" w:hAnsi="Times New Roman"/>
          <w:i w:val="0"/>
          <w:sz w:val="24"/>
          <w:szCs w:val="24"/>
        </w:rPr>
        <w:t xml:space="preserve">                   С.А. Ла</w:t>
      </w:r>
      <w:r>
        <w:rPr>
          <w:rFonts w:ascii="Times New Roman" w:hAnsi="Times New Roman"/>
          <w:i w:val="0"/>
          <w:sz w:val="24"/>
          <w:szCs w:val="24"/>
        </w:rPr>
        <w:t>тыш</w:t>
      </w:r>
    </w:p>
    <w:p w:rsidR="007209AA" w:rsidRDefault="007209AA" w:rsidP="007209AA"/>
    <w:p w:rsidR="007209AA" w:rsidRDefault="007209AA" w:rsidP="007209AA"/>
    <w:p w:rsidR="007209AA" w:rsidRDefault="007209AA" w:rsidP="007209AA"/>
    <w:p w:rsidR="007209AA" w:rsidRDefault="007209AA" w:rsidP="007209AA"/>
    <w:p w:rsidR="007209AA" w:rsidRDefault="007209AA" w:rsidP="007209AA"/>
    <w:p w:rsidR="007209AA" w:rsidRDefault="007209AA" w:rsidP="007209AA"/>
    <w:p w:rsidR="007209AA" w:rsidRDefault="007209AA" w:rsidP="007209AA"/>
    <w:p w:rsidR="007209AA" w:rsidRDefault="007209AA" w:rsidP="007209AA"/>
    <w:p w:rsidR="007209AA" w:rsidRDefault="007209AA" w:rsidP="007209AA"/>
    <w:p w:rsidR="007209AA" w:rsidRDefault="007209AA" w:rsidP="007209AA"/>
    <w:p w:rsidR="007209AA" w:rsidRDefault="007209AA" w:rsidP="007209AA"/>
    <w:p w:rsidR="007209AA" w:rsidRDefault="007209AA" w:rsidP="007209AA"/>
    <w:p w:rsidR="007209AA" w:rsidRDefault="007209AA" w:rsidP="007209AA"/>
    <w:p w:rsidR="007209AA" w:rsidRDefault="007209AA" w:rsidP="007209AA"/>
    <w:p w:rsidR="007209AA" w:rsidRDefault="007209AA" w:rsidP="007209AA"/>
    <w:p w:rsidR="007209AA" w:rsidRDefault="007209AA" w:rsidP="007209AA"/>
    <w:p w:rsidR="007209AA" w:rsidRDefault="007209AA" w:rsidP="007209AA"/>
    <w:p w:rsidR="007209AA" w:rsidRPr="00636B66" w:rsidRDefault="007209AA" w:rsidP="007209AA"/>
    <w:p w:rsidR="00AF5203" w:rsidRPr="007209AA" w:rsidRDefault="00AF5203" w:rsidP="007209AA"/>
    <w:sectPr w:rsidR="00AF5203" w:rsidRPr="007209AA" w:rsidSect="00D4675B">
      <w:headerReference w:type="default" r:id="rId6"/>
      <w:pgSz w:w="12240" w:h="15840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31" w:rsidRDefault="00DD3C08">
    <w:pPr>
      <w:pStyle w:val="aa"/>
      <w:spacing w:line="14" w:lineRule="auto"/>
      <w:ind w:left="0"/>
      <w:rPr>
        <w:sz w:val="20"/>
      </w:rPr>
    </w:pPr>
    <w:r w:rsidRPr="006D71A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03.2pt;margin-top:36.45pt;width:17.3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aJ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" filled="f" stroked="f">
          <v:textbox style="mso-next-textbox:#Text Box 1" inset="0,0,0,0">
            <w:txbxContent>
              <w:p w:rsidR="00816031" w:rsidRPr="00ED37CA" w:rsidRDefault="00DD3C08" w:rsidP="00ED37C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compat/>
  <w:rsids>
    <w:rsidRoot w:val="00402034"/>
    <w:rsid w:val="00040286"/>
    <w:rsid w:val="00085422"/>
    <w:rsid w:val="001428B6"/>
    <w:rsid w:val="00204ED3"/>
    <w:rsid w:val="00332C13"/>
    <w:rsid w:val="003510EA"/>
    <w:rsid w:val="00402034"/>
    <w:rsid w:val="006017A6"/>
    <w:rsid w:val="007209AA"/>
    <w:rsid w:val="008F40D7"/>
    <w:rsid w:val="009D244E"/>
    <w:rsid w:val="00AF5203"/>
    <w:rsid w:val="00CB39CA"/>
    <w:rsid w:val="00DD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017A6"/>
    <w:pPr>
      <w:keepNext/>
      <w:numPr>
        <w:ilvl w:val="2"/>
        <w:numId w:val="1"/>
      </w:numPr>
      <w:suppressAutoHyphens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402034"/>
    <w:rPr>
      <w:b/>
      <w:bCs/>
    </w:rPr>
  </w:style>
  <w:style w:type="paragraph" w:styleId="a3">
    <w:name w:val="No Spacing"/>
    <w:link w:val="a4"/>
    <w:uiPriority w:val="1"/>
    <w:qFormat/>
    <w:rsid w:val="0040203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02034"/>
  </w:style>
  <w:style w:type="paragraph" w:customStyle="1" w:styleId="Standard">
    <w:name w:val="Standard"/>
    <w:uiPriority w:val="99"/>
    <w:rsid w:val="004020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yle8">
    <w:name w:val="Style8"/>
    <w:basedOn w:val="a"/>
    <w:rsid w:val="00402034"/>
    <w:pPr>
      <w:widowControl w:val="0"/>
      <w:suppressAutoHyphens w:val="0"/>
      <w:autoSpaceDE w:val="0"/>
      <w:autoSpaceDN w:val="0"/>
      <w:adjustRightInd w:val="0"/>
      <w:spacing w:line="324" w:lineRule="exact"/>
      <w:ind w:firstLine="734"/>
      <w:jc w:val="both"/>
    </w:pPr>
    <w:rPr>
      <w:lang w:eastAsia="ru-RU"/>
    </w:rPr>
  </w:style>
  <w:style w:type="character" w:customStyle="1" w:styleId="a5">
    <w:name w:val="Основной текст_"/>
    <w:basedOn w:val="a0"/>
    <w:link w:val="1"/>
    <w:uiPriority w:val="99"/>
    <w:rsid w:val="004020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402034"/>
    <w:pPr>
      <w:widowControl w:val="0"/>
      <w:shd w:val="clear" w:color="auto" w:fill="FFFFFF"/>
      <w:suppressAutoHyphens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020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03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6017A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List Paragraph"/>
    <w:basedOn w:val="a"/>
    <w:link w:val="a9"/>
    <w:uiPriority w:val="34"/>
    <w:qFormat/>
    <w:rsid w:val="006017A6"/>
    <w:pPr>
      <w:widowControl w:val="0"/>
      <w:suppressAutoHyphens w:val="0"/>
      <w:autoSpaceDE w:val="0"/>
      <w:autoSpaceDN w:val="0"/>
      <w:ind w:left="113" w:firstLine="708"/>
      <w:jc w:val="both"/>
    </w:pPr>
    <w:rPr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6017A6"/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qFormat/>
    <w:rsid w:val="007209AA"/>
    <w:pPr>
      <w:widowControl w:val="0"/>
      <w:suppressAutoHyphens w:val="0"/>
      <w:autoSpaceDE w:val="0"/>
      <w:autoSpaceDN w:val="0"/>
      <w:ind w:left="113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209AA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locked/>
    <w:rsid w:val="007209AA"/>
    <w:rPr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209AA"/>
    <w:pPr>
      <w:widowControl w:val="0"/>
      <w:shd w:val="clear" w:color="auto" w:fill="FFFFFF"/>
      <w:suppressAutoHyphens w:val="0"/>
      <w:spacing w:after="1140" w:line="24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2021-12-21T12:33:00Z</cp:lastPrinted>
  <dcterms:created xsi:type="dcterms:W3CDTF">2021-02-03T13:40:00Z</dcterms:created>
  <dcterms:modified xsi:type="dcterms:W3CDTF">2022-08-29T11:57:00Z</dcterms:modified>
</cp:coreProperties>
</file>