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F1" w:rsidRPr="00EC4940" w:rsidRDefault="00206DF1" w:rsidP="00206DF1">
      <w:pPr>
        <w:pStyle w:val="a5"/>
        <w:jc w:val="center"/>
        <w:rPr>
          <w:rFonts w:ascii="Times New Roman" w:hAnsi="Times New Roman" w:cs="Times New Roman"/>
          <w:noProof/>
          <w:sz w:val="24"/>
          <w:szCs w:val="24"/>
        </w:rPr>
      </w:pPr>
      <w:r w:rsidRPr="00EC4940">
        <w:rPr>
          <w:rFonts w:ascii="Times New Roman" w:hAnsi="Times New Roman" w:cs="Times New Roman"/>
          <w:noProof/>
          <w:sz w:val="24"/>
          <w:szCs w:val="24"/>
          <w:lang w:bidi="ar-SA"/>
        </w:rPr>
        <w:drawing>
          <wp:inline distT="0" distB="0" distL="0" distR="0">
            <wp:extent cx="428625" cy="609600"/>
            <wp:effectExtent l="19050" t="0" r="9525" b="0"/>
            <wp:docPr id="1"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4">
                      <a:lum bright="6000" contrast="6000"/>
                    </a:blip>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p w:rsidR="00206DF1" w:rsidRPr="0015507E" w:rsidRDefault="00206DF1" w:rsidP="00206DF1">
      <w:pPr>
        <w:pStyle w:val="a5"/>
        <w:jc w:val="center"/>
        <w:rPr>
          <w:rStyle w:val="StrongEmphasis"/>
          <w:rFonts w:ascii="Times New Roman" w:hAnsi="Times New Roman" w:cs="Times New Roman"/>
          <w:b w:val="0"/>
          <w:bCs w:val="0"/>
          <w:sz w:val="24"/>
          <w:szCs w:val="24"/>
        </w:rPr>
      </w:pPr>
      <w:r w:rsidRPr="0015507E">
        <w:rPr>
          <w:rStyle w:val="StrongEmphasis"/>
          <w:rFonts w:ascii="Times New Roman" w:hAnsi="Times New Roman" w:cs="Times New Roman"/>
          <w:sz w:val="24"/>
          <w:szCs w:val="24"/>
        </w:rPr>
        <w:t>Республика Крым</w:t>
      </w:r>
    </w:p>
    <w:p w:rsidR="00206DF1" w:rsidRPr="0015507E" w:rsidRDefault="00206DF1" w:rsidP="00206DF1">
      <w:pPr>
        <w:pStyle w:val="a5"/>
        <w:jc w:val="center"/>
        <w:rPr>
          <w:rFonts w:ascii="Times New Roman" w:hAnsi="Times New Roman" w:cs="Times New Roman"/>
          <w:b/>
          <w:sz w:val="24"/>
          <w:szCs w:val="24"/>
        </w:rPr>
      </w:pPr>
      <w:r w:rsidRPr="0015507E">
        <w:rPr>
          <w:rStyle w:val="StrongEmphasis"/>
          <w:rFonts w:ascii="Times New Roman" w:hAnsi="Times New Roman" w:cs="Times New Roman"/>
          <w:sz w:val="24"/>
          <w:szCs w:val="24"/>
        </w:rPr>
        <w:t>Белогорский район</w:t>
      </w:r>
    </w:p>
    <w:p w:rsidR="00206DF1" w:rsidRDefault="00206DF1" w:rsidP="00206DF1">
      <w:pPr>
        <w:pStyle w:val="a5"/>
        <w:jc w:val="center"/>
        <w:rPr>
          <w:rFonts w:ascii="Times New Roman" w:hAnsi="Times New Roman" w:cs="Times New Roman"/>
          <w:sz w:val="24"/>
          <w:szCs w:val="24"/>
        </w:rPr>
      </w:pPr>
      <w:proofErr w:type="spellStart"/>
      <w:r w:rsidRPr="00EC4940">
        <w:rPr>
          <w:rFonts w:ascii="Times New Roman" w:hAnsi="Times New Roman" w:cs="Times New Roman"/>
          <w:sz w:val="24"/>
          <w:szCs w:val="24"/>
        </w:rPr>
        <w:t>Богатовский</w:t>
      </w:r>
      <w:proofErr w:type="spellEnd"/>
      <w:r w:rsidRPr="00EC4940">
        <w:rPr>
          <w:rFonts w:ascii="Times New Roman" w:hAnsi="Times New Roman" w:cs="Times New Roman"/>
          <w:sz w:val="24"/>
          <w:szCs w:val="24"/>
        </w:rPr>
        <w:t xml:space="preserve"> сельский совет</w:t>
      </w:r>
    </w:p>
    <w:p w:rsidR="00206DF1" w:rsidRDefault="00206DF1" w:rsidP="00206DF1">
      <w:pPr>
        <w:pStyle w:val="a5"/>
        <w:jc w:val="center"/>
        <w:rPr>
          <w:rFonts w:ascii="Times New Roman" w:hAnsi="Times New Roman" w:cs="Times New Roman"/>
          <w:sz w:val="24"/>
          <w:szCs w:val="24"/>
        </w:rPr>
      </w:pPr>
      <w:r>
        <w:rPr>
          <w:rFonts w:ascii="Times New Roman" w:hAnsi="Times New Roman" w:cs="Times New Roman"/>
          <w:sz w:val="24"/>
          <w:szCs w:val="24"/>
        </w:rPr>
        <w:t xml:space="preserve">53 сессия 2 созыва </w:t>
      </w:r>
    </w:p>
    <w:p w:rsidR="00206DF1" w:rsidRPr="00EC4940" w:rsidRDefault="00206DF1" w:rsidP="00206DF1">
      <w:pPr>
        <w:pStyle w:val="a5"/>
        <w:jc w:val="center"/>
        <w:rPr>
          <w:rFonts w:ascii="Times New Roman" w:hAnsi="Times New Roman" w:cs="Times New Roman"/>
          <w:sz w:val="24"/>
          <w:szCs w:val="24"/>
        </w:rPr>
      </w:pPr>
      <w:r w:rsidRPr="00EC4940">
        <w:rPr>
          <w:rFonts w:ascii="Times New Roman" w:hAnsi="Times New Roman" w:cs="Times New Roman"/>
          <w:sz w:val="24"/>
          <w:szCs w:val="24"/>
        </w:rPr>
        <w:t>РЕШЕНИЕ</w:t>
      </w:r>
    </w:p>
    <w:p w:rsidR="00206DF1" w:rsidRPr="00EC4940" w:rsidRDefault="00206DF1" w:rsidP="00206DF1">
      <w:pPr>
        <w:pStyle w:val="a5"/>
        <w:jc w:val="center"/>
        <w:rPr>
          <w:rFonts w:ascii="Times New Roman" w:hAnsi="Times New Roman" w:cs="Times New Roman"/>
          <w:bCs/>
          <w:sz w:val="24"/>
          <w:szCs w:val="24"/>
        </w:rPr>
      </w:pPr>
      <w:r>
        <w:rPr>
          <w:rFonts w:ascii="Times New Roman" w:hAnsi="Times New Roman" w:cs="Times New Roman"/>
          <w:sz w:val="24"/>
          <w:szCs w:val="24"/>
        </w:rPr>
        <w:t>24 мая</w:t>
      </w:r>
      <w:r w:rsidRPr="00EC4940">
        <w:rPr>
          <w:rFonts w:ascii="Times New Roman" w:hAnsi="Times New Roman" w:cs="Times New Roman"/>
          <w:sz w:val="24"/>
          <w:szCs w:val="24"/>
        </w:rPr>
        <w:t xml:space="preserve"> </w:t>
      </w:r>
      <w:r w:rsidRPr="00EC4940">
        <w:rPr>
          <w:rFonts w:ascii="Times New Roman" w:hAnsi="Times New Roman" w:cs="Times New Roman"/>
          <w:b/>
          <w:bCs/>
          <w:sz w:val="24"/>
          <w:szCs w:val="24"/>
        </w:rPr>
        <w:t xml:space="preserve"> </w:t>
      </w:r>
      <w:r w:rsidRPr="00025019">
        <w:rPr>
          <w:rFonts w:ascii="Times New Roman" w:hAnsi="Times New Roman" w:cs="Times New Roman"/>
          <w:bCs/>
          <w:sz w:val="24"/>
          <w:szCs w:val="24"/>
        </w:rPr>
        <w:t>2023</w:t>
      </w:r>
      <w:r>
        <w:rPr>
          <w:rFonts w:ascii="Times New Roman" w:hAnsi="Times New Roman" w:cs="Times New Roman"/>
          <w:bCs/>
          <w:sz w:val="24"/>
          <w:szCs w:val="24"/>
        </w:rPr>
        <w:t>года</w:t>
      </w:r>
      <w:r w:rsidRPr="00EC494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C4940">
        <w:rPr>
          <w:rFonts w:ascii="Times New Roman" w:hAnsi="Times New Roman" w:cs="Times New Roman"/>
          <w:b/>
          <w:bCs/>
          <w:sz w:val="24"/>
          <w:szCs w:val="24"/>
        </w:rPr>
        <w:t xml:space="preserve">                                                       </w:t>
      </w:r>
      <w:r w:rsidRPr="00EC4940">
        <w:rPr>
          <w:rFonts w:ascii="Times New Roman" w:hAnsi="Times New Roman" w:cs="Times New Roman"/>
          <w:bCs/>
          <w:sz w:val="24"/>
          <w:szCs w:val="24"/>
        </w:rPr>
        <w:t xml:space="preserve">№ </w:t>
      </w:r>
      <w:r>
        <w:rPr>
          <w:rFonts w:ascii="Times New Roman" w:hAnsi="Times New Roman" w:cs="Times New Roman"/>
          <w:bCs/>
          <w:sz w:val="24"/>
          <w:szCs w:val="24"/>
        </w:rPr>
        <w:t>289</w:t>
      </w:r>
    </w:p>
    <w:p w:rsidR="00206DF1" w:rsidRPr="00D54027" w:rsidRDefault="00206DF1" w:rsidP="00206DF1">
      <w:pPr>
        <w:pStyle w:val="a3"/>
        <w:spacing w:before="0" w:beforeAutospacing="0" w:after="0"/>
        <w:jc w:val="center"/>
      </w:pPr>
    </w:p>
    <w:p w:rsidR="00206DF1" w:rsidRPr="00D54027" w:rsidRDefault="00206DF1" w:rsidP="00206DF1">
      <w:pPr>
        <w:pStyle w:val="a5"/>
        <w:jc w:val="center"/>
        <w:rPr>
          <w:rFonts w:ascii="Times New Roman" w:hAnsi="Times New Roman" w:cs="Times New Roman"/>
          <w:sz w:val="24"/>
          <w:szCs w:val="24"/>
          <w:lang w:bidi="ar-SA"/>
        </w:rPr>
      </w:pPr>
      <w:r w:rsidRPr="00D54027">
        <w:rPr>
          <w:rFonts w:ascii="Times New Roman" w:hAnsi="Times New Roman" w:cs="Times New Roman"/>
          <w:sz w:val="24"/>
          <w:szCs w:val="24"/>
          <w:lang w:bidi="ar-SA"/>
        </w:rPr>
        <w:t>О внесении изменений и дополнений</w:t>
      </w:r>
    </w:p>
    <w:p w:rsidR="00206DF1" w:rsidRPr="00D54027" w:rsidRDefault="00206DF1" w:rsidP="00206DF1">
      <w:pPr>
        <w:pStyle w:val="a5"/>
        <w:jc w:val="center"/>
        <w:rPr>
          <w:rFonts w:ascii="Times New Roman" w:hAnsi="Times New Roman" w:cs="Times New Roman"/>
          <w:sz w:val="24"/>
          <w:szCs w:val="24"/>
          <w:lang w:bidi="ar-SA"/>
        </w:rPr>
      </w:pPr>
      <w:r w:rsidRPr="00D54027">
        <w:rPr>
          <w:rFonts w:ascii="Times New Roman" w:hAnsi="Times New Roman" w:cs="Times New Roman"/>
          <w:sz w:val="24"/>
          <w:szCs w:val="24"/>
          <w:lang w:bidi="ar-SA"/>
        </w:rPr>
        <w:t xml:space="preserve">в Устав муниципального образования </w:t>
      </w:r>
      <w:proofErr w:type="spellStart"/>
      <w:r w:rsidRPr="00D54027">
        <w:rPr>
          <w:rFonts w:ascii="Times New Roman" w:hAnsi="Times New Roman" w:cs="Times New Roman"/>
          <w:sz w:val="24"/>
          <w:szCs w:val="24"/>
          <w:lang w:bidi="ar-SA"/>
        </w:rPr>
        <w:t>Богатовское</w:t>
      </w:r>
      <w:proofErr w:type="spellEnd"/>
      <w:r w:rsidRPr="00D54027">
        <w:rPr>
          <w:rFonts w:ascii="Times New Roman" w:hAnsi="Times New Roman" w:cs="Times New Roman"/>
          <w:sz w:val="24"/>
          <w:szCs w:val="24"/>
          <w:lang w:bidi="ar-SA"/>
        </w:rPr>
        <w:t xml:space="preserve"> сельское поселение</w:t>
      </w:r>
    </w:p>
    <w:p w:rsidR="00206DF1" w:rsidRPr="00D54027" w:rsidRDefault="00206DF1" w:rsidP="00206DF1">
      <w:pPr>
        <w:pStyle w:val="a5"/>
        <w:jc w:val="center"/>
        <w:rPr>
          <w:rFonts w:ascii="Times New Roman" w:hAnsi="Times New Roman" w:cs="Times New Roman"/>
          <w:sz w:val="24"/>
          <w:szCs w:val="24"/>
          <w:lang w:bidi="ar-SA"/>
        </w:rPr>
      </w:pPr>
      <w:r w:rsidRPr="00D54027">
        <w:rPr>
          <w:rFonts w:ascii="Times New Roman" w:hAnsi="Times New Roman" w:cs="Times New Roman"/>
          <w:sz w:val="24"/>
          <w:szCs w:val="24"/>
          <w:lang w:bidi="ar-SA"/>
        </w:rPr>
        <w:t>Белогорского района Республики Крым</w:t>
      </w:r>
    </w:p>
    <w:p w:rsidR="00206DF1" w:rsidRPr="00D54027" w:rsidRDefault="00206DF1" w:rsidP="00206DF1">
      <w:pPr>
        <w:rPr>
          <w:sz w:val="24"/>
          <w:szCs w:val="24"/>
        </w:rPr>
      </w:pPr>
    </w:p>
    <w:p w:rsidR="00206DF1" w:rsidRPr="00D54027" w:rsidRDefault="00206DF1" w:rsidP="00206DF1">
      <w:pPr>
        <w:ind w:firstLine="709"/>
        <w:jc w:val="both"/>
        <w:rPr>
          <w:sz w:val="24"/>
          <w:szCs w:val="24"/>
        </w:rPr>
      </w:pPr>
      <w:proofErr w:type="gramStart"/>
      <w:r w:rsidRPr="00D54027">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2005 г. N 97-ФЗ «О государственной регистрации уставов муниципальных образований», Федеральным законом от 21 декабря 2021 г. N 414-ФЗ «Об общих принципах организации публичной власти в субъектах Российской Федерации», Законом Российской Федерации от 1 апреля</w:t>
      </w:r>
      <w:proofErr w:type="gramEnd"/>
      <w:r w:rsidRPr="00D54027">
        <w:rPr>
          <w:sz w:val="24"/>
          <w:szCs w:val="24"/>
        </w:rPr>
        <w:t xml:space="preserve"> </w:t>
      </w:r>
      <w:proofErr w:type="gramStart"/>
      <w:r w:rsidRPr="00D54027">
        <w:rPr>
          <w:sz w:val="24"/>
          <w:szCs w:val="24"/>
        </w:rPr>
        <w:t>1993 г. N 4730-I «О Государственной границе Российской Федерации», Федеральным законом от 21 декабря 1994 г. N 68-ФЗ «О защите населения и территорий от чрезвычайных ситуаций природного и техногенного характера», Федеральным законом от 31 июля 2020 года N 248-ФЗ «О государственном контроле (надзоре) и муниципальном контроле в Российской Федерации», Законом Республики Крым от 21 августа 2014 г. N 54-ЗРК «Об</w:t>
      </w:r>
      <w:proofErr w:type="gramEnd"/>
      <w:r w:rsidRPr="00D54027">
        <w:rPr>
          <w:sz w:val="24"/>
          <w:szCs w:val="24"/>
        </w:rPr>
        <w:t xml:space="preserve"> </w:t>
      </w:r>
      <w:proofErr w:type="gramStart"/>
      <w:r w:rsidRPr="00D54027">
        <w:rPr>
          <w:sz w:val="24"/>
          <w:szCs w:val="24"/>
        </w:rPr>
        <w:t>основах</w:t>
      </w:r>
      <w:proofErr w:type="gramEnd"/>
      <w:r w:rsidRPr="00D54027">
        <w:rPr>
          <w:sz w:val="24"/>
          <w:szCs w:val="24"/>
        </w:rPr>
        <w:t xml:space="preserve"> местного самоуправления в Республике Крым», руководствуясь Уставом муниципального образования </w:t>
      </w:r>
      <w:proofErr w:type="spellStart"/>
      <w:r w:rsidRPr="00D54027">
        <w:rPr>
          <w:sz w:val="24"/>
          <w:szCs w:val="24"/>
        </w:rPr>
        <w:t>Богатовское</w:t>
      </w:r>
      <w:proofErr w:type="spellEnd"/>
      <w:r w:rsidRPr="00D54027">
        <w:rPr>
          <w:sz w:val="24"/>
          <w:szCs w:val="24"/>
        </w:rPr>
        <w:t xml:space="preserve"> сельское поселение Белогорского района Республики Крым, </w:t>
      </w:r>
      <w:proofErr w:type="spellStart"/>
      <w:r w:rsidRPr="00D54027">
        <w:rPr>
          <w:sz w:val="24"/>
          <w:szCs w:val="24"/>
        </w:rPr>
        <w:t>Богатовский</w:t>
      </w:r>
      <w:proofErr w:type="spellEnd"/>
      <w:r w:rsidRPr="00D54027">
        <w:rPr>
          <w:sz w:val="24"/>
          <w:szCs w:val="24"/>
        </w:rPr>
        <w:t xml:space="preserve"> сельский совет </w:t>
      </w:r>
      <w:r w:rsidRPr="00D54027">
        <w:rPr>
          <w:bCs/>
          <w:sz w:val="24"/>
          <w:szCs w:val="24"/>
        </w:rPr>
        <w:t>РЕШИЛ:</w:t>
      </w:r>
    </w:p>
    <w:p w:rsidR="00206DF1" w:rsidRPr="00D54027" w:rsidRDefault="00206DF1" w:rsidP="00206DF1">
      <w:pPr>
        <w:ind w:firstLine="709"/>
        <w:jc w:val="both"/>
        <w:rPr>
          <w:sz w:val="24"/>
          <w:szCs w:val="24"/>
        </w:rPr>
      </w:pPr>
      <w:r w:rsidRPr="00D54027">
        <w:rPr>
          <w:sz w:val="24"/>
          <w:szCs w:val="24"/>
        </w:rPr>
        <w:t xml:space="preserve">1. Внести в Устав муниципального образования </w:t>
      </w:r>
      <w:proofErr w:type="spellStart"/>
      <w:r w:rsidRPr="00D54027">
        <w:rPr>
          <w:sz w:val="24"/>
          <w:szCs w:val="24"/>
        </w:rPr>
        <w:t>Богатовское</w:t>
      </w:r>
      <w:proofErr w:type="spellEnd"/>
      <w:r w:rsidRPr="00D54027">
        <w:rPr>
          <w:sz w:val="24"/>
          <w:szCs w:val="24"/>
        </w:rPr>
        <w:t xml:space="preserve"> сельское поселение Белогорского района Республики Крым, принятого решением </w:t>
      </w:r>
      <w:proofErr w:type="spellStart"/>
      <w:r w:rsidRPr="00D54027">
        <w:rPr>
          <w:sz w:val="24"/>
          <w:szCs w:val="24"/>
        </w:rPr>
        <w:t>Богатовского</w:t>
      </w:r>
      <w:proofErr w:type="spellEnd"/>
      <w:r w:rsidRPr="00D54027">
        <w:rPr>
          <w:sz w:val="24"/>
          <w:szCs w:val="24"/>
        </w:rPr>
        <w:t xml:space="preserve"> сельского совета Белогорского района Республики Крым от 06.11.2014 № 17 (далее — Устав) следующие изменения и дополнения:</w:t>
      </w:r>
    </w:p>
    <w:p w:rsidR="00206DF1" w:rsidRPr="00D54027" w:rsidRDefault="00206DF1" w:rsidP="00206DF1">
      <w:pPr>
        <w:ind w:firstLine="709"/>
        <w:jc w:val="both"/>
        <w:rPr>
          <w:sz w:val="24"/>
          <w:szCs w:val="24"/>
        </w:rPr>
      </w:pPr>
      <w:r w:rsidRPr="00D54027">
        <w:rPr>
          <w:sz w:val="24"/>
          <w:szCs w:val="24"/>
        </w:rPr>
        <w:t xml:space="preserve">1.1. Часть 5 статьи 2 </w:t>
      </w:r>
      <w:r>
        <w:rPr>
          <w:sz w:val="24"/>
          <w:szCs w:val="24"/>
        </w:rPr>
        <w:t xml:space="preserve">Устава </w:t>
      </w:r>
      <w:r w:rsidRPr="00D54027">
        <w:rPr>
          <w:sz w:val="24"/>
          <w:szCs w:val="24"/>
        </w:rPr>
        <w:t>изложить в следующей редакции:</w:t>
      </w:r>
    </w:p>
    <w:p w:rsidR="00206DF1" w:rsidRDefault="00206DF1" w:rsidP="00206DF1">
      <w:pPr>
        <w:ind w:firstLine="709"/>
        <w:jc w:val="both"/>
        <w:rPr>
          <w:sz w:val="24"/>
          <w:szCs w:val="24"/>
        </w:rPr>
      </w:pPr>
      <w:r w:rsidRPr="00D54027">
        <w:rPr>
          <w:sz w:val="24"/>
          <w:szCs w:val="24"/>
        </w:rPr>
        <w:t>«5. Границы территории Поселения устанавливаются и изменяются законом Республики Крым в соответствии с требованиями, предусмотренными статьями 11-13 Федерального закона от 6 октября 2003 г. N 131-ФЗ «Об общих принципах организации местного самоуправления в Российской Федерации».».</w:t>
      </w:r>
    </w:p>
    <w:p w:rsidR="00206DF1" w:rsidRPr="00D4698E" w:rsidRDefault="00206DF1" w:rsidP="00206DF1">
      <w:pPr>
        <w:ind w:firstLine="709"/>
        <w:jc w:val="both"/>
        <w:rPr>
          <w:sz w:val="24"/>
          <w:szCs w:val="24"/>
        </w:rPr>
      </w:pPr>
      <w:r w:rsidRPr="00D4698E">
        <w:rPr>
          <w:sz w:val="24"/>
          <w:szCs w:val="24"/>
        </w:rPr>
        <w:t>1.2 Часть 1 статьи 6 Устава дополнить пунктом 19 следующего содержания: «установление мер поддержки, льгот и компенсаций гражданам, участвующим на добровольных началах в защите Государственной границы Российской Федерации;».</w:t>
      </w:r>
    </w:p>
    <w:p w:rsidR="00206DF1" w:rsidRPr="00D4698E" w:rsidRDefault="00206DF1" w:rsidP="00206DF1">
      <w:pPr>
        <w:ind w:firstLine="709"/>
        <w:jc w:val="both"/>
        <w:rPr>
          <w:sz w:val="24"/>
          <w:szCs w:val="24"/>
        </w:rPr>
      </w:pPr>
      <w:r w:rsidRPr="00D4698E">
        <w:rPr>
          <w:sz w:val="24"/>
          <w:szCs w:val="24"/>
        </w:rPr>
        <w:t>1.3. Пункт 5 статьи 6.1 Устава признать утратившим силу.</w:t>
      </w:r>
    </w:p>
    <w:p w:rsidR="00206DF1" w:rsidRPr="00D54027" w:rsidRDefault="00206DF1" w:rsidP="00206DF1">
      <w:pPr>
        <w:ind w:firstLine="709"/>
        <w:jc w:val="both"/>
        <w:rPr>
          <w:sz w:val="24"/>
          <w:szCs w:val="24"/>
        </w:rPr>
      </w:pPr>
      <w:r w:rsidRPr="00D4698E">
        <w:rPr>
          <w:sz w:val="24"/>
          <w:szCs w:val="24"/>
        </w:rPr>
        <w:t>1.4.</w:t>
      </w:r>
      <w:r w:rsidRPr="00D54027">
        <w:rPr>
          <w:sz w:val="24"/>
          <w:szCs w:val="24"/>
        </w:rPr>
        <w:t xml:space="preserve"> Пункт 9 статьи 6.1 </w:t>
      </w:r>
      <w:r>
        <w:rPr>
          <w:sz w:val="24"/>
          <w:szCs w:val="24"/>
        </w:rPr>
        <w:t>Устава</w:t>
      </w:r>
      <w:r w:rsidRPr="00D54027">
        <w:rPr>
          <w:sz w:val="24"/>
          <w:szCs w:val="24"/>
        </w:rPr>
        <w:t xml:space="preserve"> изложить в следующей редакции:</w:t>
      </w:r>
    </w:p>
    <w:p w:rsidR="00206DF1" w:rsidRPr="00D54027" w:rsidRDefault="00206DF1" w:rsidP="00206DF1">
      <w:pPr>
        <w:ind w:firstLine="709"/>
        <w:jc w:val="both"/>
        <w:rPr>
          <w:sz w:val="24"/>
          <w:szCs w:val="24"/>
        </w:rPr>
      </w:pPr>
      <w:r w:rsidRPr="00D54027">
        <w:rPr>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6DF1" w:rsidRPr="00D54027" w:rsidRDefault="00206DF1" w:rsidP="00206DF1">
      <w:pPr>
        <w:ind w:firstLine="709"/>
        <w:jc w:val="both"/>
        <w:rPr>
          <w:sz w:val="24"/>
          <w:szCs w:val="24"/>
        </w:rPr>
      </w:pPr>
      <w:r w:rsidRPr="00D4698E">
        <w:rPr>
          <w:sz w:val="24"/>
          <w:szCs w:val="24"/>
        </w:rPr>
        <w:t>1.5.</w:t>
      </w:r>
      <w:r w:rsidRPr="00D54027">
        <w:rPr>
          <w:sz w:val="24"/>
          <w:szCs w:val="24"/>
        </w:rPr>
        <w:t xml:space="preserve"> Статью 10 </w:t>
      </w:r>
      <w:r>
        <w:rPr>
          <w:sz w:val="24"/>
          <w:szCs w:val="24"/>
        </w:rPr>
        <w:t>Устава</w:t>
      </w:r>
      <w:r w:rsidRPr="00D54027">
        <w:rPr>
          <w:sz w:val="24"/>
          <w:szCs w:val="24"/>
        </w:rPr>
        <w:t xml:space="preserve"> дополнить пунктом 5.1 следующего содержания:</w:t>
      </w:r>
    </w:p>
    <w:p w:rsidR="00206DF1" w:rsidRPr="00D54027" w:rsidRDefault="00206DF1" w:rsidP="00206DF1">
      <w:pPr>
        <w:ind w:firstLine="709"/>
        <w:jc w:val="both"/>
        <w:rPr>
          <w:sz w:val="24"/>
          <w:szCs w:val="24"/>
        </w:rPr>
      </w:pPr>
      <w:r w:rsidRPr="00D54027">
        <w:rPr>
          <w:sz w:val="24"/>
          <w:szCs w:val="24"/>
        </w:rPr>
        <w:t>«5.1) инициативные проекты;».</w:t>
      </w:r>
    </w:p>
    <w:p w:rsidR="00206DF1" w:rsidRPr="00D54027" w:rsidRDefault="00206DF1" w:rsidP="00206DF1">
      <w:pPr>
        <w:ind w:firstLine="709"/>
        <w:jc w:val="both"/>
        <w:rPr>
          <w:sz w:val="24"/>
          <w:szCs w:val="24"/>
        </w:rPr>
      </w:pPr>
      <w:r w:rsidRPr="00D4698E">
        <w:rPr>
          <w:sz w:val="24"/>
          <w:szCs w:val="24"/>
        </w:rPr>
        <w:t>1.6.</w:t>
      </w:r>
      <w:r w:rsidRPr="00D54027">
        <w:rPr>
          <w:sz w:val="24"/>
          <w:szCs w:val="24"/>
        </w:rPr>
        <w:t xml:space="preserve"> Статью 10 </w:t>
      </w:r>
      <w:r>
        <w:rPr>
          <w:sz w:val="24"/>
          <w:szCs w:val="24"/>
        </w:rPr>
        <w:t>Устава</w:t>
      </w:r>
      <w:r w:rsidRPr="00D54027">
        <w:rPr>
          <w:sz w:val="24"/>
          <w:szCs w:val="24"/>
        </w:rPr>
        <w:t xml:space="preserve"> дополнить пунктом 6.1 следующего содержания</w:t>
      </w:r>
    </w:p>
    <w:p w:rsidR="00206DF1" w:rsidRPr="00D54027" w:rsidRDefault="00206DF1" w:rsidP="00206DF1">
      <w:pPr>
        <w:ind w:firstLine="709"/>
        <w:jc w:val="both"/>
        <w:rPr>
          <w:sz w:val="24"/>
          <w:szCs w:val="24"/>
        </w:rPr>
      </w:pPr>
      <w:r w:rsidRPr="00D54027">
        <w:rPr>
          <w:sz w:val="24"/>
          <w:szCs w:val="24"/>
        </w:rPr>
        <w:t>«6.1) староста сельского населенного пункта</w:t>
      </w:r>
      <w:proofErr w:type="gramStart"/>
      <w:r w:rsidRPr="00D54027">
        <w:rPr>
          <w:sz w:val="24"/>
          <w:szCs w:val="24"/>
        </w:rPr>
        <w:t>;»</w:t>
      </w:r>
      <w:proofErr w:type="gramEnd"/>
      <w:r w:rsidRPr="00D54027">
        <w:rPr>
          <w:sz w:val="24"/>
          <w:szCs w:val="24"/>
        </w:rPr>
        <w:t>.</w:t>
      </w:r>
    </w:p>
    <w:p w:rsidR="00206DF1" w:rsidRPr="00D54027" w:rsidRDefault="00206DF1" w:rsidP="00206DF1">
      <w:pPr>
        <w:ind w:firstLine="709"/>
        <w:jc w:val="both"/>
        <w:rPr>
          <w:sz w:val="24"/>
          <w:szCs w:val="24"/>
        </w:rPr>
      </w:pPr>
      <w:r w:rsidRPr="00D4698E">
        <w:rPr>
          <w:sz w:val="24"/>
          <w:szCs w:val="24"/>
        </w:rPr>
        <w:t>1.7.</w:t>
      </w:r>
      <w:r w:rsidRPr="00D54027">
        <w:rPr>
          <w:sz w:val="24"/>
          <w:szCs w:val="24"/>
        </w:rPr>
        <w:t xml:space="preserve"> В абзаце 2 части 7 статьи </w:t>
      </w:r>
      <w:r w:rsidRPr="00D4698E">
        <w:rPr>
          <w:sz w:val="24"/>
          <w:szCs w:val="24"/>
        </w:rPr>
        <w:t>11</w:t>
      </w:r>
      <w:r w:rsidRPr="00D54027">
        <w:rPr>
          <w:sz w:val="24"/>
          <w:szCs w:val="24"/>
        </w:rPr>
        <w:t xml:space="preserve"> </w:t>
      </w:r>
      <w:r>
        <w:rPr>
          <w:sz w:val="24"/>
          <w:szCs w:val="24"/>
        </w:rPr>
        <w:t>Устава</w:t>
      </w:r>
      <w:r w:rsidRPr="00D54027">
        <w:rPr>
          <w:sz w:val="24"/>
          <w:szCs w:val="24"/>
        </w:rPr>
        <w:t xml:space="preserve"> слова «исполнительным органом государственной власти Республики Крым» заменить словами «исполнительным органом </w:t>
      </w:r>
      <w:r w:rsidRPr="00D54027">
        <w:rPr>
          <w:sz w:val="24"/>
          <w:szCs w:val="24"/>
        </w:rPr>
        <w:lastRenderedPageBreak/>
        <w:t>Республики Крым».</w:t>
      </w:r>
    </w:p>
    <w:p w:rsidR="00206DF1" w:rsidRPr="00D54027" w:rsidRDefault="00206DF1" w:rsidP="00206DF1">
      <w:pPr>
        <w:ind w:firstLine="709"/>
        <w:jc w:val="both"/>
        <w:rPr>
          <w:sz w:val="24"/>
          <w:szCs w:val="24"/>
        </w:rPr>
      </w:pPr>
      <w:r w:rsidRPr="00D4698E">
        <w:rPr>
          <w:sz w:val="24"/>
          <w:szCs w:val="24"/>
        </w:rPr>
        <w:t>1.8.</w:t>
      </w:r>
      <w:r w:rsidRPr="00D54027">
        <w:rPr>
          <w:sz w:val="24"/>
          <w:szCs w:val="24"/>
        </w:rPr>
        <w:t xml:space="preserve"> Часть 11 статьи 11 </w:t>
      </w:r>
      <w:r>
        <w:rPr>
          <w:sz w:val="24"/>
          <w:szCs w:val="24"/>
        </w:rPr>
        <w:t>Устава</w:t>
      </w:r>
      <w:r w:rsidRPr="00D54027">
        <w:rPr>
          <w:sz w:val="24"/>
          <w:szCs w:val="24"/>
        </w:rPr>
        <w:t xml:space="preserve"> изложить в следующей редакции:</w:t>
      </w:r>
    </w:p>
    <w:p w:rsidR="00206DF1" w:rsidRDefault="00206DF1" w:rsidP="00206DF1">
      <w:pPr>
        <w:ind w:firstLine="709"/>
        <w:jc w:val="both"/>
        <w:rPr>
          <w:sz w:val="24"/>
          <w:szCs w:val="24"/>
        </w:rPr>
      </w:pPr>
      <w:r w:rsidRPr="00D54027">
        <w:rPr>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roofErr w:type="gramStart"/>
      <w:r w:rsidRPr="00D54027">
        <w:rPr>
          <w:sz w:val="24"/>
          <w:szCs w:val="24"/>
        </w:rPr>
        <w:t>.».</w:t>
      </w:r>
      <w:proofErr w:type="gramEnd"/>
    </w:p>
    <w:p w:rsidR="00206DF1" w:rsidRPr="00D4698E" w:rsidRDefault="00206DF1" w:rsidP="00206DF1">
      <w:pPr>
        <w:ind w:firstLine="709"/>
        <w:jc w:val="both"/>
        <w:rPr>
          <w:sz w:val="24"/>
          <w:szCs w:val="24"/>
        </w:rPr>
      </w:pPr>
      <w:r w:rsidRPr="00D4698E">
        <w:rPr>
          <w:sz w:val="24"/>
          <w:szCs w:val="24"/>
        </w:rPr>
        <w:t>1.9. Часть 2 статьи 18.1 изложить в следующей редакции:</w:t>
      </w:r>
    </w:p>
    <w:p w:rsidR="00206DF1" w:rsidRPr="00D4698E" w:rsidRDefault="00206DF1" w:rsidP="00206DF1">
      <w:pPr>
        <w:ind w:firstLine="709"/>
        <w:jc w:val="both"/>
        <w:rPr>
          <w:sz w:val="24"/>
          <w:szCs w:val="24"/>
        </w:rPr>
      </w:pPr>
      <w:r w:rsidRPr="00D4698E">
        <w:rPr>
          <w:sz w:val="24"/>
          <w:szCs w:val="24"/>
        </w:rPr>
        <w:t xml:space="preserve">«2. Староста сельского населенного пункта назначается </w:t>
      </w:r>
      <w:proofErr w:type="spellStart"/>
      <w:r w:rsidRPr="00D4698E">
        <w:rPr>
          <w:sz w:val="24"/>
          <w:szCs w:val="24"/>
        </w:rPr>
        <w:t>Богатовским</w:t>
      </w:r>
      <w:proofErr w:type="spellEnd"/>
      <w:r w:rsidRPr="00D4698E">
        <w:rPr>
          <w:sz w:val="24"/>
          <w:szCs w:val="24"/>
        </w:rPr>
        <w:t xml:space="preserve"> сельским советом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w:t>
      </w:r>
      <w:bookmarkStart w:id="0" w:name="_GoBack"/>
      <w:bookmarkEnd w:id="0"/>
      <w:r w:rsidRPr="00D4698E">
        <w:rPr>
          <w:sz w:val="24"/>
          <w:szCs w:val="24"/>
        </w:rPr>
        <w:t>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D4698E">
        <w:rPr>
          <w:sz w:val="24"/>
          <w:szCs w:val="24"/>
        </w:rPr>
        <w:t>.».</w:t>
      </w:r>
      <w:proofErr w:type="gramEnd"/>
    </w:p>
    <w:p w:rsidR="00206DF1" w:rsidRPr="00D4698E" w:rsidRDefault="00206DF1" w:rsidP="00206DF1">
      <w:pPr>
        <w:ind w:firstLine="709"/>
        <w:jc w:val="both"/>
        <w:rPr>
          <w:sz w:val="24"/>
          <w:szCs w:val="24"/>
        </w:rPr>
      </w:pPr>
      <w:r w:rsidRPr="00D4698E">
        <w:rPr>
          <w:sz w:val="24"/>
          <w:szCs w:val="24"/>
        </w:rPr>
        <w:t xml:space="preserve">1.10. Часть 3 статьи 18.1 Устава после слов «муниципальную должность» дополнить словами «, за исключением муниципальной должности депутата </w:t>
      </w:r>
      <w:proofErr w:type="spellStart"/>
      <w:r w:rsidRPr="00D4698E">
        <w:rPr>
          <w:sz w:val="24"/>
          <w:szCs w:val="24"/>
        </w:rPr>
        <w:t>Богатовского</w:t>
      </w:r>
      <w:proofErr w:type="spellEnd"/>
      <w:r w:rsidRPr="00D4698E">
        <w:rPr>
          <w:sz w:val="24"/>
          <w:szCs w:val="24"/>
        </w:rPr>
        <w:t xml:space="preserve"> сельского совета, осуществляющего свои полномочия на непостоянной основе,».</w:t>
      </w:r>
    </w:p>
    <w:p w:rsidR="00206DF1" w:rsidRPr="00D4698E" w:rsidRDefault="00206DF1" w:rsidP="00206DF1">
      <w:pPr>
        <w:ind w:firstLine="709"/>
        <w:jc w:val="both"/>
        <w:rPr>
          <w:sz w:val="24"/>
          <w:szCs w:val="24"/>
        </w:rPr>
      </w:pPr>
      <w:r w:rsidRPr="00D4698E">
        <w:rPr>
          <w:sz w:val="24"/>
          <w:szCs w:val="24"/>
        </w:rPr>
        <w:t xml:space="preserve">1.11. Пункт 1 части 4 статьи 18.1 Устава после слов «муниципальную должность» дополнить словами «, за исключением муниципальной должности депутата </w:t>
      </w:r>
      <w:proofErr w:type="spellStart"/>
      <w:r w:rsidRPr="00D4698E">
        <w:rPr>
          <w:sz w:val="24"/>
          <w:szCs w:val="24"/>
        </w:rPr>
        <w:t>Богатовского</w:t>
      </w:r>
      <w:proofErr w:type="spellEnd"/>
      <w:r w:rsidRPr="00D4698E">
        <w:rPr>
          <w:sz w:val="24"/>
          <w:szCs w:val="24"/>
        </w:rPr>
        <w:t xml:space="preserve"> сельского совета, осуществляющего свои полномочия на непостоянной основе,».</w:t>
      </w:r>
    </w:p>
    <w:p w:rsidR="00206DF1" w:rsidRPr="006E776F" w:rsidRDefault="00206DF1" w:rsidP="00206DF1">
      <w:pPr>
        <w:ind w:firstLine="709"/>
        <w:jc w:val="both"/>
        <w:rPr>
          <w:color w:val="000000" w:themeColor="text1"/>
          <w:sz w:val="24"/>
          <w:szCs w:val="24"/>
        </w:rPr>
      </w:pPr>
      <w:r w:rsidRPr="00D4698E">
        <w:rPr>
          <w:color w:val="000000" w:themeColor="text1"/>
          <w:sz w:val="24"/>
          <w:szCs w:val="24"/>
        </w:rPr>
        <w:t>1.12.</w:t>
      </w:r>
      <w:r w:rsidRPr="006E776F">
        <w:rPr>
          <w:color w:val="000000" w:themeColor="text1"/>
          <w:sz w:val="24"/>
          <w:szCs w:val="24"/>
        </w:rPr>
        <w:t xml:space="preserve"> В пункте 1 части 3 статьи 19 Устава слова «субъекта Российской Федерации» заменить словами «Республики Крым».</w:t>
      </w:r>
    </w:p>
    <w:p w:rsidR="00206DF1" w:rsidRPr="00D54027" w:rsidRDefault="00206DF1" w:rsidP="00206DF1">
      <w:pPr>
        <w:ind w:firstLine="709"/>
        <w:jc w:val="both"/>
        <w:rPr>
          <w:sz w:val="24"/>
          <w:szCs w:val="24"/>
        </w:rPr>
      </w:pPr>
      <w:r w:rsidRPr="00D4698E">
        <w:rPr>
          <w:sz w:val="24"/>
          <w:szCs w:val="24"/>
        </w:rPr>
        <w:t>1.13.</w:t>
      </w:r>
      <w:r w:rsidRPr="00D54027">
        <w:rPr>
          <w:sz w:val="24"/>
          <w:szCs w:val="24"/>
        </w:rPr>
        <w:t xml:space="preserve"> Часть 1 статьи 22 </w:t>
      </w:r>
      <w:r>
        <w:rPr>
          <w:sz w:val="24"/>
          <w:szCs w:val="24"/>
        </w:rPr>
        <w:t>Устава</w:t>
      </w:r>
      <w:r w:rsidRPr="00D54027">
        <w:rPr>
          <w:sz w:val="24"/>
          <w:szCs w:val="24"/>
        </w:rPr>
        <w:t xml:space="preserve"> дополнить пунктом 4 следующего содержания:</w:t>
      </w:r>
    </w:p>
    <w:p w:rsidR="00206DF1" w:rsidRPr="00D54027" w:rsidRDefault="00206DF1" w:rsidP="00206DF1">
      <w:pPr>
        <w:ind w:firstLine="709"/>
        <w:jc w:val="both"/>
        <w:rPr>
          <w:sz w:val="24"/>
          <w:szCs w:val="24"/>
        </w:rPr>
      </w:pPr>
      <w:r w:rsidRPr="00D54027">
        <w:rPr>
          <w:sz w:val="24"/>
          <w:szCs w:val="24"/>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D54027">
        <w:rPr>
          <w:sz w:val="24"/>
          <w:szCs w:val="24"/>
        </w:rPr>
        <w:t>.».</w:t>
      </w:r>
      <w:proofErr w:type="gramEnd"/>
    </w:p>
    <w:p w:rsidR="00206DF1" w:rsidRPr="00D54027" w:rsidRDefault="00206DF1" w:rsidP="00206DF1">
      <w:pPr>
        <w:ind w:firstLine="709"/>
        <w:jc w:val="both"/>
        <w:rPr>
          <w:sz w:val="24"/>
          <w:szCs w:val="24"/>
        </w:rPr>
      </w:pPr>
      <w:r w:rsidRPr="00D4698E">
        <w:rPr>
          <w:sz w:val="24"/>
          <w:szCs w:val="24"/>
        </w:rPr>
        <w:t>1.14.</w:t>
      </w:r>
      <w:r w:rsidRPr="00D54027">
        <w:rPr>
          <w:sz w:val="24"/>
          <w:szCs w:val="24"/>
        </w:rPr>
        <w:t xml:space="preserve"> Часть 2 статьи 22 </w:t>
      </w:r>
      <w:r>
        <w:rPr>
          <w:sz w:val="24"/>
          <w:szCs w:val="24"/>
        </w:rPr>
        <w:t>Устава</w:t>
      </w:r>
      <w:r w:rsidRPr="00D54027">
        <w:rPr>
          <w:sz w:val="24"/>
          <w:szCs w:val="24"/>
        </w:rPr>
        <w:t xml:space="preserve"> изложить в следующей редакции:</w:t>
      </w:r>
    </w:p>
    <w:p w:rsidR="00206DF1" w:rsidRPr="00D54027" w:rsidRDefault="00206DF1" w:rsidP="00206DF1">
      <w:pPr>
        <w:ind w:firstLine="709"/>
        <w:jc w:val="both"/>
        <w:rPr>
          <w:sz w:val="24"/>
          <w:szCs w:val="24"/>
        </w:rPr>
      </w:pPr>
      <w:r w:rsidRPr="00D54027">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54027">
        <w:rPr>
          <w:sz w:val="24"/>
          <w:szCs w:val="24"/>
        </w:rPr>
        <w:t>,</w:t>
      </w:r>
      <w:proofErr w:type="gramEnd"/>
      <w:r w:rsidRPr="00D54027">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D54027">
        <w:rPr>
          <w:sz w:val="24"/>
          <w:szCs w:val="24"/>
        </w:rPr>
        <w:t>.».</w:t>
      </w:r>
      <w:proofErr w:type="gramEnd"/>
    </w:p>
    <w:p w:rsidR="00206DF1" w:rsidRPr="00D54027" w:rsidRDefault="00206DF1" w:rsidP="00206DF1">
      <w:pPr>
        <w:ind w:firstLine="709"/>
        <w:jc w:val="both"/>
        <w:rPr>
          <w:sz w:val="24"/>
          <w:szCs w:val="24"/>
        </w:rPr>
      </w:pPr>
      <w:r w:rsidRPr="00D4698E">
        <w:rPr>
          <w:sz w:val="24"/>
          <w:szCs w:val="24"/>
        </w:rPr>
        <w:t>1.15.</w:t>
      </w:r>
      <w:r w:rsidRPr="00D54027">
        <w:rPr>
          <w:sz w:val="24"/>
          <w:szCs w:val="24"/>
        </w:rPr>
        <w:t xml:space="preserve"> В подпункте «б» пункта 2 части 5.1 статьи 30 </w:t>
      </w:r>
      <w:r>
        <w:rPr>
          <w:sz w:val="24"/>
          <w:szCs w:val="24"/>
        </w:rPr>
        <w:t>Устава</w:t>
      </w:r>
      <w:r w:rsidRPr="00D54027">
        <w:rPr>
          <w:sz w:val="24"/>
          <w:szCs w:val="24"/>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«Главы Республики Крым», слова «законом субъекта Российской Федерации» заменить словами «законом Республики Крым».</w:t>
      </w:r>
    </w:p>
    <w:p w:rsidR="00206DF1" w:rsidRPr="00D54027" w:rsidRDefault="00206DF1" w:rsidP="00206DF1">
      <w:pPr>
        <w:ind w:firstLine="709"/>
        <w:jc w:val="both"/>
        <w:rPr>
          <w:sz w:val="24"/>
          <w:szCs w:val="24"/>
        </w:rPr>
      </w:pPr>
      <w:r w:rsidRPr="00D4698E">
        <w:rPr>
          <w:sz w:val="24"/>
          <w:szCs w:val="24"/>
        </w:rPr>
        <w:t>1.16.</w:t>
      </w:r>
      <w:r w:rsidRPr="00D54027">
        <w:rPr>
          <w:sz w:val="24"/>
          <w:szCs w:val="24"/>
        </w:rPr>
        <w:t xml:space="preserve"> В подпункте «в» пункта 2 части 5.1 статьи 30 </w:t>
      </w:r>
      <w:r>
        <w:rPr>
          <w:sz w:val="24"/>
          <w:szCs w:val="24"/>
        </w:rPr>
        <w:t>Устава</w:t>
      </w:r>
      <w:r w:rsidRPr="00D54027">
        <w:rPr>
          <w:sz w:val="24"/>
          <w:szCs w:val="24"/>
        </w:rPr>
        <w:t xml:space="preserve"> слова «субъекта Российской Федерации» заменить словами «Республики Крым».</w:t>
      </w:r>
    </w:p>
    <w:p w:rsidR="00206DF1" w:rsidRPr="00D54027" w:rsidRDefault="00206DF1" w:rsidP="00206DF1">
      <w:pPr>
        <w:ind w:firstLine="709"/>
        <w:jc w:val="both"/>
        <w:rPr>
          <w:sz w:val="24"/>
          <w:szCs w:val="24"/>
        </w:rPr>
      </w:pPr>
      <w:r w:rsidRPr="00D4698E">
        <w:rPr>
          <w:sz w:val="24"/>
          <w:szCs w:val="24"/>
        </w:rPr>
        <w:t>1.17.</w:t>
      </w:r>
      <w:r w:rsidRPr="00D54027">
        <w:rPr>
          <w:sz w:val="24"/>
          <w:szCs w:val="24"/>
        </w:rPr>
        <w:t xml:space="preserve"> В части 8 статьи 30 </w:t>
      </w:r>
      <w:r>
        <w:rPr>
          <w:sz w:val="24"/>
          <w:szCs w:val="24"/>
        </w:rPr>
        <w:t>Устава</w:t>
      </w:r>
      <w:r w:rsidRPr="00D54027">
        <w:rPr>
          <w:sz w:val="24"/>
          <w:szCs w:val="24"/>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«Главы Республики Крым».</w:t>
      </w:r>
    </w:p>
    <w:p w:rsidR="00206DF1" w:rsidRDefault="00206DF1" w:rsidP="00206DF1">
      <w:pPr>
        <w:ind w:firstLine="709"/>
        <w:jc w:val="both"/>
        <w:rPr>
          <w:sz w:val="24"/>
          <w:szCs w:val="24"/>
        </w:rPr>
      </w:pPr>
      <w:r w:rsidRPr="00D4698E">
        <w:rPr>
          <w:sz w:val="24"/>
          <w:szCs w:val="24"/>
        </w:rPr>
        <w:t>1.18.</w:t>
      </w:r>
      <w:r w:rsidRPr="00D54027">
        <w:rPr>
          <w:sz w:val="24"/>
          <w:szCs w:val="24"/>
        </w:rPr>
        <w:t xml:space="preserve"> В части 9 статьи 30 </w:t>
      </w:r>
      <w:r>
        <w:rPr>
          <w:sz w:val="24"/>
          <w:szCs w:val="24"/>
        </w:rPr>
        <w:t>Устава</w:t>
      </w:r>
      <w:r w:rsidRPr="00D54027">
        <w:rPr>
          <w:sz w:val="24"/>
          <w:szCs w:val="24"/>
        </w:rPr>
        <w:t xml:space="preserve"> слова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заменить словами «Глава Республики Крым».</w:t>
      </w:r>
    </w:p>
    <w:p w:rsidR="00206DF1" w:rsidRPr="00D4698E" w:rsidRDefault="00206DF1" w:rsidP="00206DF1">
      <w:pPr>
        <w:ind w:firstLine="709"/>
        <w:jc w:val="both"/>
        <w:rPr>
          <w:sz w:val="24"/>
          <w:szCs w:val="24"/>
        </w:rPr>
      </w:pPr>
      <w:r w:rsidRPr="00D4698E">
        <w:rPr>
          <w:sz w:val="24"/>
          <w:szCs w:val="24"/>
        </w:rPr>
        <w:t>1.19. Часть 10 статьи 30 Устава исключить.</w:t>
      </w:r>
    </w:p>
    <w:p w:rsidR="00206DF1" w:rsidRPr="00D54027" w:rsidRDefault="00206DF1" w:rsidP="00206DF1">
      <w:pPr>
        <w:ind w:firstLine="709"/>
        <w:jc w:val="both"/>
        <w:rPr>
          <w:sz w:val="24"/>
          <w:szCs w:val="24"/>
        </w:rPr>
      </w:pPr>
      <w:r w:rsidRPr="00D4698E">
        <w:rPr>
          <w:sz w:val="24"/>
          <w:szCs w:val="24"/>
        </w:rPr>
        <w:lastRenderedPageBreak/>
        <w:t>1.20.</w:t>
      </w:r>
      <w:r w:rsidRPr="00D54027">
        <w:rPr>
          <w:sz w:val="24"/>
          <w:szCs w:val="24"/>
        </w:rPr>
        <w:t xml:space="preserve"> Пункт 7 части 1 статьи 33 </w:t>
      </w:r>
      <w:r>
        <w:rPr>
          <w:sz w:val="24"/>
          <w:szCs w:val="24"/>
        </w:rPr>
        <w:t>Устава</w:t>
      </w:r>
      <w:r w:rsidRPr="00D54027">
        <w:rPr>
          <w:sz w:val="24"/>
          <w:szCs w:val="24"/>
        </w:rPr>
        <w:t xml:space="preserve"> изложить в следующей редакции:</w:t>
      </w:r>
    </w:p>
    <w:p w:rsidR="00206DF1" w:rsidRPr="00D54027" w:rsidRDefault="00206DF1" w:rsidP="00206DF1">
      <w:pPr>
        <w:ind w:firstLine="709"/>
        <w:jc w:val="both"/>
        <w:rPr>
          <w:sz w:val="24"/>
          <w:szCs w:val="24"/>
        </w:rPr>
      </w:pPr>
      <w:r w:rsidRPr="00D54027">
        <w:rPr>
          <w:sz w:val="24"/>
          <w:szCs w:val="24"/>
        </w:rPr>
        <w:t>«7)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Pr="00D54027">
        <w:rPr>
          <w:sz w:val="24"/>
          <w:szCs w:val="24"/>
        </w:rPr>
        <w:t>;»</w:t>
      </w:r>
      <w:proofErr w:type="gramEnd"/>
      <w:r w:rsidRPr="00D54027">
        <w:rPr>
          <w:sz w:val="24"/>
          <w:szCs w:val="24"/>
        </w:rPr>
        <w:t>.</w:t>
      </w:r>
    </w:p>
    <w:p w:rsidR="00206DF1" w:rsidRPr="00D54027" w:rsidRDefault="00206DF1" w:rsidP="00206DF1">
      <w:pPr>
        <w:ind w:firstLine="709"/>
        <w:jc w:val="both"/>
        <w:rPr>
          <w:sz w:val="24"/>
          <w:szCs w:val="24"/>
        </w:rPr>
      </w:pPr>
      <w:r w:rsidRPr="00D4698E">
        <w:rPr>
          <w:sz w:val="24"/>
          <w:szCs w:val="24"/>
        </w:rPr>
        <w:t>1.21.</w:t>
      </w:r>
      <w:r w:rsidRPr="00D54027">
        <w:rPr>
          <w:sz w:val="24"/>
          <w:szCs w:val="24"/>
        </w:rPr>
        <w:t xml:space="preserve"> В пункте 18 части 1 статьи 33 </w:t>
      </w:r>
      <w:r>
        <w:rPr>
          <w:sz w:val="24"/>
          <w:szCs w:val="24"/>
        </w:rPr>
        <w:t>Устава</w:t>
      </w:r>
      <w:r w:rsidRPr="00D54027">
        <w:rPr>
          <w:sz w:val="24"/>
          <w:szCs w:val="24"/>
        </w:rPr>
        <w:t xml:space="preserve"> слова «определение перечня видов муниципального имущества, отчуждение которого осуществляется по согласованию или после утверждения </w:t>
      </w:r>
      <w:proofErr w:type="spellStart"/>
      <w:r w:rsidRPr="00D54027">
        <w:rPr>
          <w:sz w:val="24"/>
          <w:szCs w:val="24"/>
        </w:rPr>
        <w:t>Богатовским</w:t>
      </w:r>
      <w:proofErr w:type="spellEnd"/>
      <w:r w:rsidRPr="00D54027">
        <w:rPr>
          <w:sz w:val="24"/>
          <w:szCs w:val="24"/>
        </w:rPr>
        <w:t xml:space="preserve"> сельским советом</w:t>
      </w:r>
      <w:proofErr w:type="gramStart"/>
      <w:r w:rsidRPr="00D54027">
        <w:rPr>
          <w:sz w:val="24"/>
          <w:szCs w:val="24"/>
        </w:rPr>
        <w:t>;»</w:t>
      </w:r>
      <w:proofErr w:type="gramEnd"/>
      <w:r w:rsidRPr="00D54027">
        <w:rPr>
          <w:sz w:val="24"/>
          <w:szCs w:val="24"/>
        </w:rPr>
        <w:t xml:space="preserve"> исключить.</w:t>
      </w:r>
    </w:p>
    <w:p w:rsidR="00206DF1" w:rsidRPr="00D54027" w:rsidRDefault="00206DF1" w:rsidP="00206DF1">
      <w:pPr>
        <w:ind w:firstLine="709"/>
        <w:jc w:val="both"/>
        <w:rPr>
          <w:sz w:val="24"/>
          <w:szCs w:val="24"/>
        </w:rPr>
      </w:pPr>
      <w:r w:rsidRPr="00D4698E">
        <w:rPr>
          <w:sz w:val="24"/>
          <w:szCs w:val="24"/>
        </w:rPr>
        <w:t>1.22.</w:t>
      </w:r>
      <w:r w:rsidRPr="00D54027">
        <w:rPr>
          <w:sz w:val="24"/>
          <w:szCs w:val="24"/>
        </w:rPr>
        <w:t xml:space="preserve"> Пункт 25 части 1 статьи 33 </w:t>
      </w:r>
      <w:r>
        <w:rPr>
          <w:sz w:val="24"/>
          <w:szCs w:val="24"/>
        </w:rPr>
        <w:t>Устава</w:t>
      </w:r>
      <w:r w:rsidRPr="00D54027">
        <w:rPr>
          <w:sz w:val="24"/>
          <w:szCs w:val="24"/>
        </w:rPr>
        <w:t xml:space="preserve"> признать утратившим силу.</w:t>
      </w:r>
    </w:p>
    <w:p w:rsidR="00206DF1" w:rsidRPr="00D54027" w:rsidRDefault="00206DF1" w:rsidP="00206DF1">
      <w:pPr>
        <w:ind w:firstLine="709"/>
        <w:jc w:val="both"/>
        <w:rPr>
          <w:sz w:val="24"/>
          <w:szCs w:val="24"/>
        </w:rPr>
      </w:pPr>
      <w:r w:rsidRPr="00D4698E">
        <w:rPr>
          <w:sz w:val="24"/>
          <w:szCs w:val="24"/>
        </w:rPr>
        <w:t>1.23.</w:t>
      </w:r>
      <w:r w:rsidRPr="00D54027">
        <w:rPr>
          <w:sz w:val="24"/>
          <w:szCs w:val="24"/>
        </w:rPr>
        <w:t xml:space="preserve"> Часть 1 статьи 33 </w:t>
      </w:r>
      <w:r>
        <w:rPr>
          <w:sz w:val="24"/>
          <w:szCs w:val="24"/>
        </w:rPr>
        <w:t>Устава</w:t>
      </w:r>
      <w:r w:rsidRPr="00D54027">
        <w:rPr>
          <w:sz w:val="24"/>
          <w:szCs w:val="24"/>
        </w:rPr>
        <w:t xml:space="preserve"> дополнить пунктом 34.2 следующего содержания:</w:t>
      </w:r>
    </w:p>
    <w:p w:rsidR="00206DF1" w:rsidRDefault="00206DF1" w:rsidP="00206DF1">
      <w:pPr>
        <w:ind w:firstLine="709"/>
        <w:jc w:val="both"/>
        <w:rPr>
          <w:sz w:val="24"/>
          <w:szCs w:val="24"/>
        </w:rPr>
      </w:pPr>
      <w:r w:rsidRPr="00D54027">
        <w:rPr>
          <w:sz w:val="24"/>
          <w:szCs w:val="24"/>
        </w:rPr>
        <w:t>«34.2) установление мер поддержки, льгот и компенсаций гражданам, участвующим на добровольных началах в защите Государственной границы Российской Федерации</w:t>
      </w:r>
      <w:proofErr w:type="gramStart"/>
      <w:r w:rsidRPr="00D54027">
        <w:rPr>
          <w:sz w:val="24"/>
          <w:szCs w:val="24"/>
        </w:rPr>
        <w:t>;»</w:t>
      </w:r>
      <w:proofErr w:type="gramEnd"/>
      <w:r w:rsidRPr="00D54027">
        <w:rPr>
          <w:sz w:val="24"/>
          <w:szCs w:val="24"/>
        </w:rPr>
        <w:t>.</w:t>
      </w:r>
    </w:p>
    <w:p w:rsidR="00206DF1" w:rsidRPr="00D4698E" w:rsidRDefault="00206DF1" w:rsidP="00206DF1">
      <w:pPr>
        <w:ind w:firstLine="709"/>
        <w:jc w:val="both"/>
        <w:rPr>
          <w:sz w:val="24"/>
          <w:szCs w:val="24"/>
        </w:rPr>
      </w:pPr>
      <w:r w:rsidRPr="00D4698E">
        <w:rPr>
          <w:sz w:val="24"/>
          <w:szCs w:val="24"/>
        </w:rPr>
        <w:t>1.24. Статью 40 Устава дополнить частью 1.1. следующего содержания:</w:t>
      </w:r>
    </w:p>
    <w:p w:rsidR="00206DF1" w:rsidRPr="00D4698E" w:rsidRDefault="00206DF1" w:rsidP="00206DF1">
      <w:pPr>
        <w:ind w:firstLine="709"/>
        <w:jc w:val="both"/>
        <w:rPr>
          <w:sz w:val="24"/>
          <w:szCs w:val="24"/>
        </w:rPr>
      </w:pPr>
      <w:r w:rsidRPr="00D4698E">
        <w:rPr>
          <w:sz w:val="24"/>
          <w:szCs w:val="24"/>
        </w:rPr>
        <w:t xml:space="preserve">«14. Полномочия депутата </w:t>
      </w:r>
      <w:proofErr w:type="spellStart"/>
      <w:r w:rsidRPr="00D4698E">
        <w:rPr>
          <w:sz w:val="24"/>
          <w:szCs w:val="24"/>
        </w:rPr>
        <w:t>Богатовского</w:t>
      </w:r>
      <w:proofErr w:type="spellEnd"/>
      <w:r w:rsidRPr="00D4698E">
        <w:rPr>
          <w:sz w:val="24"/>
          <w:szCs w:val="24"/>
        </w:rPr>
        <w:t xml:space="preserve"> сельского совета прекращаются досрочно решением </w:t>
      </w:r>
      <w:proofErr w:type="spellStart"/>
      <w:r w:rsidRPr="00D4698E">
        <w:rPr>
          <w:sz w:val="24"/>
          <w:szCs w:val="24"/>
        </w:rPr>
        <w:t>Богатовского</w:t>
      </w:r>
      <w:proofErr w:type="spellEnd"/>
      <w:r w:rsidRPr="00D4698E">
        <w:rPr>
          <w:sz w:val="24"/>
          <w:szCs w:val="24"/>
        </w:rPr>
        <w:t xml:space="preserve"> сельского совета в случае отсутствия депутата без уважительных причин на всех заседаниях </w:t>
      </w:r>
      <w:proofErr w:type="spellStart"/>
      <w:r w:rsidRPr="00D4698E">
        <w:rPr>
          <w:sz w:val="24"/>
          <w:szCs w:val="24"/>
        </w:rPr>
        <w:t>Богатовского</w:t>
      </w:r>
      <w:proofErr w:type="spellEnd"/>
      <w:r w:rsidRPr="00D4698E">
        <w:rPr>
          <w:sz w:val="24"/>
          <w:szCs w:val="24"/>
        </w:rPr>
        <w:t xml:space="preserve"> сельского совета в течение шести месяцев подряд</w:t>
      </w:r>
      <w:proofErr w:type="gramStart"/>
      <w:r w:rsidRPr="00D4698E">
        <w:rPr>
          <w:sz w:val="24"/>
          <w:szCs w:val="24"/>
        </w:rPr>
        <w:t>.».</w:t>
      </w:r>
      <w:proofErr w:type="gramEnd"/>
    </w:p>
    <w:p w:rsidR="00206DF1" w:rsidRPr="00D54027" w:rsidRDefault="00206DF1" w:rsidP="00206DF1">
      <w:pPr>
        <w:ind w:firstLine="709"/>
        <w:jc w:val="both"/>
        <w:rPr>
          <w:sz w:val="24"/>
          <w:szCs w:val="24"/>
        </w:rPr>
      </w:pPr>
      <w:r w:rsidRPr="00D4698E">
        <w:rPr>
          <w:sz w:val="24"/>
          <w:szCs w:val="24"/>
        </w:rPr>
        <w:t>1.25.</w:t>
      </w:r>
      <w:r w:rsidRPr="00D54027">
        <w:rPr>
          <w:sz w:val="24"/>
          <w:szCs w:val="24"/>
        </w:rPr>
        <w:t xml:space="preserve"> В абзаце 2 части 2 статьи 40 </w:t>
      </w:r>
      <w:r>
        <w:rPr>
          <w:sz w:val="24"/>
          <w:szCs w:val="24"/>
        </w:rPr>
        <w:t>Устава</w:t>
      </w:r>
      <w:r w:rsidRPr="00D54027">
        <w:rPr>
          <w:sz w:val="24"/>
          <w:szCs w:val="24"/>
        </w:rPr>
        <w:t xml:space="preserve"> слова «высшего должностного лица Республики Крым (руководителя высшего исполнительного органа государственной власти субъекта Российской Федерации)» заменить словами «Главы Республики Крым».</w:t>
      </w:r>
    </w:p>
    <w:p w:rsidR="00206DF1" w:rsidRPr="00D54027" w:rsidRDefault="00206DF1" w:rsidP="00206DF1">
      <w:pPr>
        <w:ind w:firstLine="709"/>
        <w:jc w:val="both"/>
        <w:rPr>
          <w:sz w:val="24"/>
          <w:szCs w:val="24"/>
        </w:rPr>
      </w:pPr>
      <w:r w:rsidRPr="00D4698E">
        <w:rPr>
          <w:sz w:val="24"/>
          <w:szCs w:val="24"/>
        </w:rPr>
        <w:t>1.26.</w:t>
      </w:r>
      <w:r w:rsidRPr="00D54027">
        <w:rPr>
          <w:sz w:val="24"/>
          <w:szCs w:val="24"/>
        </w:rPr>
        <w:t xml:space="preserve"> В подпункте «б» пункта 2 части 6 статьи 43 </w:t>
      </w:r>
      <w:r>
        <w:rPr>
          <w:sz w:val="24"/>
          <w:szCs w:val="24"/>
        </w:rPr>
        <w:t>Устава</w:t>
      </w:r>
      <w:r w:rsidRPr="00D54027">
        <w:rPr>
          <w:sz w:val="24"/>
          <w:szCs w:val="24"/>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«Главы Республики Крым», слова «законом субъекта Российской Федерации» заменить словами «законом Республики Крым».</w:t>
      </w:r>
    </w:p>
    <w:p w:rsidR="00206DF1" w:rsidRPr="00D54027" w:rsidRDefault="00206DF1" w:rsidP="00206DF1">
      <w:pPr>
        <w:ind w:firstLine="709"/>
        <w:jc w:val="both"/>
        <w:rPr>
          <w:sz w:val="24"/>
          <w:szCs w:val="24"/>
        </w:rPr>
      </w:pPr>
      <w:r w:rsidRPr="00D4698E">
        <w:rPr>
          <w:sz w:val="24"/>
          <w:szCs w:val="24"/>
        </w:rPr>
        <w:t>1.27.</w:t>
      </w:r>
      <w:r w:rsidRPr="00D54027">
        <w:rPr>
          <w:sz w:val="24"/>
          <w:szCs w:val="24"/>
        </w:rPr>
        <w:t xml:space="preserve"> В подпункте «в» пункта 2 части 6 статьи 43 </w:t>
      </w:r>
      <w:r>
        <w:rPr>
          <w:sz w:val="24"/>
          <w:szCs w:val="24"/>
        </w:rPr>
        <w:t>Устава</w:t>
      </w:r>
      <w:r w:rsidRPr="00D54027">
        <w:rPr>
          <w:sz w:val="24"/>
          <w:szCs w:val="24"/>
        </w:rPr>
        <w:t xml:space="preserve"> слова «субъекта Российской Федерации» заменить словами «Республики Крым».</w:t>
      </w:r>
    </w:p>
    <w:p w:rsidR="00206DF1" w:rsidRDefault="00206DF1" w:rsidP="00206DF1">
      <w:pPr>
        <w:ind w:firstLine="709"/>
        <w:jc w:val="both"/>
        <w:rPr>
          <w:sz w:val="24"/>
          <w:szCs w:val="24"/>
        </w:rPr>
      </w:pPr>
      <w:r w:rsidRPr="00D4698E">
        <w:rPr>
          <w:sz w:val="24"/>
          <w:szCs w:val="24"/>
        </w:rPr>
        <w:t>1.28</w:t>
      </w:r>
      <w:r>
        <w:rPr>
          <w:sz w:val="24"/>
          <w:szCs w:val="24"/>
        </w:rPr>
        <w:t>. Пункт 18 статьи 44 Устава изложить в следующей редакции:</w:t>
      </w:r>
    </w:p>
    <w:p w:rsidR="00206DF1" w:rsidRDefault="00206DF1" w:rsidP="00206DF1">
      <w:pPr>
        <w:ind w:firstLine="709"/>
        <w:jc w:val="both"/>
        <w:rPr>
          <w:sz w:val="24"/>
          <w:szCs w:val="24"/>
        </w:rPr>
      </w:pPr>
      <w:r>
        <w:rPr>
          <w:sz w:val="24"/>
          <w:szCs w:val="24"/>
        </w:rPr>
        <w:t>«</w:t>
      </w:r>
      <w:r w:rsidRPr="00D54027">
        <w:rPr>
          <w:sz w:val="24"/>
          <w:szCs w:val="24"/>
        </w:rPr>
        <w:t xml:space="preserve">18) представляет на рассмотрение </w:t>
      </w:r>
      <w:proofErr w:type="spellStart"/>
      <w:r w:rsidRPr="00D54027">
        <w:rPr>
          <w:sz w:val="24"/>
          <w:szCs w:val="24"/>
        </w:rPr>
        <w:t>Богатовского</w:t>
      </w:r>
      <w:proofErr w:type="spellEnd"/>
      <w:r w:rsidRPr="00D54027">
        <w:rPr>
          <w:sz w:val="24"/>
          <w:szCs w:val="24"/>
        </w:rPr>
        <w:t xml:space="preserve"> сельского совета проект стратегии социально-экономического развития Поселения</w:t>
      </w:r>
      <w:proofErr w:type="gramStart"/>
      <w:r w:rsidRPr="00D54027">
        <w:rPr>
          <w:sz w:val="24"/>
          <w:szCs w:val="24"/>
        </w:rPr>
        <w:t>;</w:t>
      </w:r>
      <w:r>
        <w:rPr>
          <w:sz w:val="24"/>
          <w:szCs w:val="24"/>
        </w:rPr>
        <w:t>»</w:t>
      </w:r>
      <w:proofErr w:type="gramEnd"/>
      <w:r>
        <w:rPr>
          <w:sz w:val="24"/>
          <w:szCs w:val="24"/>
        </w:rPr>
        <w:t>.</w:t>
      </w:r>
    </w:p>
    <w:p w:rsidR="00206DF1" w:rsidRDefault="00206DF1" w:rsidP="00206DF1">
      <w:pPr>
        <w:ind w:firstLine="709"/>
        <w:jc w:val="both"/>
        <w:rPr>
          <w:sz w:val="24"/>
          <w:szCs w:val="24"/>
        </w:rPr>
      </w:pPr>
      <w:r w:rsidRPr="00D4698E">
        <w:rPr>
          <w:sz w:val="24"/>
          <w:szCs w:val="24"/>
        </w:rPr>
        <w:t>1.29.</w:t>
      </w:r>
      <w:r>
        <w:rPr>
          <w:sz w:val="24"/>
          <w:szCs w:val="24"/>
        </w:rPr>
        <w:t xml:space="preserve"> В части 5 статьи 46 Устава слова «</w:t>
      </w:r>
      <w:r w:rsidRPr="00D54027">
        <w:rPr>
          <w:sz w:val="24"/>
          <w:szCs w:val="24"/>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sz w:val="24"/>
          <w:szCs w:val="24"/>
        </w:rPr>
        <w:t>» заменить словами «</w:t>
      </w:r>
      <w:r w:rsidRPr="00D54027">
        <w:rPr>
          <w:sz w:val="24"/>
          <w:szCs w:val="24"/>
        </w:rPr>
        <w:t>Главы Республики Крым</w:t>
      </w:r>
      <w:r>
        <w:rPr>
          <w:sz w:val="24"/>
          <w:szCs w:val="24"/>
        </w:rPr>
        <w:t>».</w:t>
      </w:r>
    </w:p>
    <w:p w:rsidR="00206DF1" w:rsidRDefault="00206DF1" w:rsidP="00206DF1">
      <w:pPr>
        <w:ind w:firstLine="709"/>
        <w:jc w:val="both"/>
        <w:rPr>
          <w:sz w:val="24"/>
          <w:szCs w:val="24"/>
        </w:rPr>
      </w:pPr>
      <w:r w:rsidRPr="00D4698E">
        <w:rPr>
          <w:sz w:val="24"/>
          <w:szCs w:val="24"/>
        </w:rPr>
        <w:t>1.30.</w:t>
      </w:r>
      <w:r>
        <w:rPr>
          <w:sz w:val="24"/>
          <w:szCs w:val="24"/>
        </w:rPr>
        <w:t xml:space="preserve"> Абзац 2 пункта 1 части 1 статьи 49 Устава изложить в следующей редакции:</w:t>
      </w:r>
    </w:p>
    <w:p w:rsidR="00206DF1" w:rsidRDefault="00206DF1" w:rsidP="00206DF1">
      <w:pPr>
        <w:ind w:firstLine="709"/>
        <w:jc w:val="both"/>
        <w:rPr>
          <w:sz w:val="24"/>
          <w:szCs w:val="24"/>
        </w:rPr>
      </w:pPr>
      <w:r>
        <w:rPr>
          <w:sz w:val="24"/>
          <w:szCs w:val="24"/>
        </w:rPr>
        <w:t>«</w:t>
      </w:r>
      <w:r w:rsidRPr="00D54027">
        <w:rPr>
          <w:sz w:val="24"/>
          <w:szCs w:val="24"/>
        </w:rPr>
        <w:t>- разрабатывает проект бюджета Поселения, проект стратегии социально-экономического развития Поселения</w:t>
      </w:r>
      <w:proofErr w:type="gramStart"/>
      <w:r w:rsidRPr="00D54027">
        <w:rPr>
          <w:sz w:val="24"/>
          <w:szCs w:val="24"/>
        </w:rPr>
        <w:t>;</w:t>
      </w:r>
      <w:r>
        <w:rPr>
          <w:sz w:val="24"/>
          <w:szCs w:val="24"/>
        </w:rPr>
        <w:t>»</w:t>
      </w:r>
      <w:proofErr w:type="gramEnd"/>
      <w:r>
        <w:rPr>
          <w:sz w:val="24"/>
          <w:szCs w:val="24"/>
        </w:rPr>
        <w:t>.</w:t>
      </w:r>
    </w:p>
    <w:p w:rsidR="00206DF1" w:rsidRDefault="00206DF1" w:rsidP="00206DF1">
      <w:pPr>
        <w:ind w:firstLine="709"/>
        <w:jc w:val="both"/>
        <w:rPr>
          <w:sz w:val="24"/>
          <w:szCs w:val="24"/>
        </w:rPr>
      </w:pPr>
      <w:r w:rsidRPr="00D4698E">
        <w:rPr>
          <w:sz w:val="24"/>
          <w:szCs w:val="24"/>
        </w:rPr>
        <w:t>1.31.</w:t>
      </w:r>
      <w:r>
        <w:rPr>
          <w:sz w:val="24"/>
          <w:szCs w:val="24"/>
        </w:rPr>
        <w:t xml:space="preserve"> Абзац 4 пункта 1 части 1 статьи 49 Устава изложить в следующей редакции:</w:t>
      </w:r>
    </w:p>
    <w:p w:rsidR="00206DF1" w:rsidRDefault="00206DF1" w:rsidP="00206DF1">
      <w:pPr>
        <w:ind w:firstLine="709"/>
        <w:jc w:val="both"/>
        <w:rPr>
          <w:sz w:val="24"/>
          <w:szCs w:val="24"/>
        </w:rPr>
      </w:pPr>
      <w:r>
        <w:rPr>
          <w:sz w:val="24"/>
          <w:szCs w:val="24"/>
        </w:rPr>
        <w:t>«</w:t>
      </w:r>
      <w:r w:rsidRPr="00D54027">
        <w:rPr>
          <w:sz w:val="24"/>
          <w:szCs w:val="24"/>
        </w:rPr>
        <w:t>- готовит отчет об исполнении бюджета Поселения;</w:t>
      </w:r>
      <w:r>
        <w:rPr>
          <w:sz w:val="24"/>
          <w:szCs w:val="24"/>
        </w:rPr>
        <w:t>».</w:t>
      </w:r>
    </w:p>
    <w:p w:rsidR="00206DF1" w:rsidRDefault="00206DF1" w:rsidP="00206DF1">
      <w:pPr>
        <w:ind w:firstLine="709"/>
        <w:jc w:val="both"/>
        <w:rPr>
          <w:sz w:val="24"/>
          <w:szCs w:val="24"/>
        </w:rPr>
      </w:pPr>
      <w:r w:rsidRPr="00D4698E">
        <w:rPr>
          <w:sz w:val="24"/>
          <w:szCs w:val="24"/>
        </w:rPr>
        <w:t>1.32.</w:t>
      </w:r>
      <w:r>
        <w:rPr>
          <w:sz w:val="24"/>
          <w:szCs w:val="24"/>
        </w:rPr>
        <w:t xml:space="preserve"> Абзац 3 пункта 2 части 1 статьи 49 Устава исключить.</w:t>
      </w:r>
    </w:p>
    <w:p w:rsidR="00206DF1" w:rsidRDefault="00206DF1" w:rsidP="00206DF1">
      <w:pPr>
        <w:ind w:firstLine="709"/>
        <w:jc w:val="both"/>
        <w:rPr>
          <w:sz w:val="24"/>
          <w:szCs w:val="24"/>
        </w:rPr>
      </w:pPr>
      <w:r w:rsidRPr="00D4698E">
        <w:rPr>
          <w:sz w:val="24"/>
          <w:szCs w:val="24"/>
        </w:rPr>
        <w:t>1.33</w:t>
      </w:r>
      <w:r>
        <w:rPr>
          <w:sz w:val="24"/>
          <w:szCs w:val="24"/>
        </w:rPr>
        <w:t>. Абзац 14 пункта 6 части 1 статьи 49 Устава исключить.</w:t>
      </w:r>
    </w:p>
    <w:p w:rsidR="00206DF1" w:rsidRDefault="00206DF1" w:rsidP="00206DF1">
      <w:pPr>
        <w:ind w:firstLine="709"/>
        <w:jc w:val="both"/>
        <w:rPr>
          <w:sz w:val="24"/>
          <w:szCs w:val="24"/>
        </w:rPr>
      </w:pPr>
      <w:r w:rsidRPr="00D4698E">
        <w:rPr>
          <w:sz w:val="24"/>
          <w:szCs w:val="24"/>
        </w:rPr>
        <w:t>1.34.</w:t>
      </w:r>
      <w:r>
        <w:rPr>
          <w:sz w:val="24"/>
          <w:szCs w:val="24"/>
        </w:rPr>
        <w:t xml:space="preserve"> Часть 3 статьи 49 Устава изложить в следующей редакции:</w:t>
      </w:r>
    </w:p>
    <w:p w:rsidR="00206DF1" w:rsidRPr="00D54027" w:rsidRDefault="00206DF1" w:rsidP="00206DF1">
      <w:pPr>
        <w:ind w:firstLine="709"/>
        <w:jc w:val="both"/>
        <w:rPr>
          <w:sz w:val="24"/>
          <w:szCs w:val="24"/>
        </w:rPr>
      </w:pPr>
      <w:r>
        <w:rPr>
          <w:sz w:val="24"/>
          <w:szCs w:val="24"/>
        </w:rPr>
        <w:t>«</w:t>
      </w:r>
      <w:r w:rsidRPr="00D54027">
        <w:rPr>
          <w:sz w:val="24"/>
          <w:szCs w:val="24"/>
        </w:rPr>
        <w:t xml:space="preserve">3. Администрация </w:t>
      </w:r>
      <w:proofErr w:type="spellStart"/>
      <w:r w:rsidRPr="00D54027">
        <w:rPr>
          <w:sz w:val="24"/>
          <w:szCs w:val="24"/>
        </w:rPr>
        <w:t>Богатовского</w:t>
      </w:r>
      <w:proofErr w:type="spellEnd"/>
      <w:r w:rsidRPr="00D54027">
        <w:rPr>
          <w:sz w:val="24"/>
          <w:szCs w:val="24"/>
        </w:rPr>
        <w:t xml:space="preserve"> сельского поселения является органом, уполномоченным на осуществление муниципального контроля.</w:t>
      </w:r>
    </w:p>
    <w:p w:rsidR="00206DF1" w:rsidRPr="00D54027" w:rsidRDefault="00206DF1" w:rsidP="00206DF1">
      <w:pPr>
        <w:ind w:firstLine="709"/>
        <w:jc w:val="both"/>
        <w:rPr>
          <w:sz w:val="24"/>
          <w:szCs w:val="24"/>
        </w:rPr>
      </w:pPr>
      <w:r w:rsidRPr="00D54027">
        <w:rPr>
          <w:sz w:val="24"/>
          <w:szCs w:val="24"/>
        </w:rPr>
        <w:t xml:space="preserve">К полномочиям администрации </w:t>
      </w:r>
      <w:proofErr w:type="spellStart"/>
      <w:r w:rsidRPr="00D54027">
        <w:rPr>
          <w:sz w:val="24"/>
          <w:szCs w:val="24"/>
        </w:rPr>
        <w:t>Богатовского</w:t>
      </w:r>
      <w:proofErr w:type="spellEnd"/>
      <w:r w:rsidRPr="00D54027">
        <w:rPr>
          <w:sz w:val="24"/>
          <w:szCs w:val="24"/>
        </w:rPr>
        <w:t xml:space="preserve"> сельского поселения в области муниципального контроля относятся:</w:t>
      </w:r>
    </w:p>
    <w:p w:rsidR="00206DF1" w:rsidRPr="00D54027" w:rsidRDefault="00206DF1" w:rsidP="00206DF1">
      <w:pPr>
        <w:ind w:firstLine="709"/>
        <w:jc w:val="both"/>
        <w:rPr>
          <w:sz w:val="24"/>
          <w:szCs w:val="24"/>
        </w:rPr>
      </w:pPr>
      <w:r w:rsidRPr="00D54027">
        <w:rPr>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06DF1" w:rsidRPr="00D54027" w:rsidRDefault="00206DF1" w:rsidP="00206DF1">
      <w:pPr>
        <w:ind w:firstLine="709"/>
        <w:jc w:val="both"/>
        <w:rPr>
          <w:sz w:val="24"/>
          <w:szCs w:val="24"/>
        </w:rPr>
      </w:pPr>
      <w:r w:rsidRPr="00D54027">
        <w:rPr>
          <w:sz w:val="24"/>
          <w:szCs w:val="24"/>
        </w:rPr>
        <w:t>2) организация и осуществление муниципального контроля на территории муниципального образования;</w:t>
      </w:r>
    </w:p>
    <w:p w:rsidR="00206DF1" w:rsidRPr="00D54027" w:rsidRDefault="00206DF1" w:rsidP="00206DF1">
      <w:pPr>
        <w:ind w:firstLine="709"/>
        <w:jc w:val="both"/>
        <w:rPr>
          <w:sz w:val="24"/>
          <w:szCs w:val="24"/>
        </w:rPr>
      </w:pPr>
      <w:r w:rsidRPr="00D54027">
        <w:rPr>
          <w:sz w:val="24"/>
          <w:szCs w:val="24"/>
        </w:rPr>
        <w:lastRenderedPageBreak/>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206DF1" w:rsidRDefault="00206DF1" w:rsidP="00206DF1">
      <w:pPr>
        <w:ind w:firstLine="709"/>
        <w:jc w:val="both"/>
        <w:rPr>
          <w:sz w:val="24"/>
          <w:szCs w:val="24"/>
        </w:rPr>
      </w:pPr>
      <w:r w:rsidRPr="00D54027">
        <w:rPr>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D54027">
        <w:rPr>
          <w:sz w:val="24"/>
          <w:szCs w:val="24"/>
        </w:rPr>
        <w:t>.</w:t>
      </w:r>
      <w:r>
        <w:rPr>
          <w:sz w:val="24"/>
          <w:szCs w:val="24"/>
        </w:rPr>
        <w:t>»</w:t>
      </w:r>
      <w:proofErr w:type="gramEnd"/>
      <w:r>
        <w:rPr>
          <w:sz w:val="24"/>
          <w:szCs w:val="24"/>
        </w:rPr>
        <w:t>.</w:t>
      </w:r>
    </w:p>
    <w:p w:rsidR="00206DF1" w:rsidRDefault="00206DF1" w:rsidP="00206DF1">
      <w:pPr>
        <w:ind w:firstLine="709"/>
        <w:jc w:val="both"/>
        <w:rPr>
          <w:sz w:val="24"/>
          <w:szCs w:val="24"/>
        </w:rPr>
      </w:pPr>
      <w:r w:rsidRPr="00D4698E">
        <w:rPr>
          <w:sz w:val="24"/>
          <w:szCs w:val="24"/>
        </w:rPr>
        <w:t>1.35.</w:t>
      </w:r>
      <w:r>
        <w:rPr>
          <w:sz w:val="24"/>
          <w:szCs w:val="24"/>
        </w:rPr>
        <w:t xml:space="preserve"> Статью 58 Устава дополнить частью 3 следующего содержания:</w:t>
      </w:r>
    </w:p>
    <w:p w:rsidR="00206DF1" w:rsidRPr="007F06FE" w:rsidRDefault="00206DF1" w:rsidP="00206DF1">
      <w:pPr>
        <w:ind w:firstLine="709"/>
        <w:jc w:val="both"/>
        <w:rPr>
          <w:sz w:val="24"/>
          <w:szCs w:val="24"/>
        </w:rPr>
      </w:pPr>
      <w:r>
        <w:rPr>
          <w:sz w:val="24"/>
          <w:szCs w:val="24"/>
        </w:rPr>
        <w:t>«</w:t>
      </w:r>
      <w:r w:rsidRPr="007F06FE">
        <w:rPr>
          <w:sz w:val="24"/>
          <w:szCs w:val="24"/>
        </w:rPr>
        <w:t>3. Глава Республики Крым:</w:t>
      </w:r>
    </w:p>
    <w:p w:rsidR="00206DF1" w:rsidRPr="007F06FE" w:rsidRDefault="00206DF1" w:rsidP="00206DF1">
      <w:pPr>
        <w:ind w:firstLine="709"/>
        <w:jc w:val="both"/>
        <w:rPr>
          <w:sz w:val="24"/>
          <w:szCs w:val="24"/>
        </w:rPr>
      </w:pPr>
      <w:r w:rsidRPr="007F06FE">
        <w:rPr>
          <w:sz w:val="24"/>
          <w:szCs w:val="24"/>
        </w:rPr>
        <w:t xml:space="preserve">1) вправе вынести предупреждение, объявить выговор председателю </w:t>
      </w:r>
      <w:proofErr w:type="spellStart"/>
      <w:r w:rsidRPr="007F06FE">
        <w:rPr>
          <w:sz w:val="24"/>
          <w:szCs w:val="24"/>
        </w:rPr>
        <w:t>Богатовского</w:t>
      </w:r>
      <w:proofErr w:type="spellEnd"/>
      <w:r w:rsidRPr="007F06FE">
        <w:rPr>
          <w:sz w:val="24"/>
          <w:szCs w:val="24"/>
        </w:rPr>
        <w:t xml:space="preserve"> сельского 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w:t>
      </w:r>
    </w:p>
    <w:p w:rsidR="00206DF1" w:rsidRPr="007F06FE" w:rsidRDefault="00206DF1" w:rsidP="00206DF1">
      <w:pPr>
        <w:ind w:firstLine="709"/>
        <w:jc w:val="both"/>
        <w:rPr>
          <w:sz w:val="24"/>
          <w:szCs w:val="24"/>
        </w:rPr>
      </w:pPr>
      <w:proofErr w:type="gramStart"/>
      <w:r w:rsidRPr="007F06FE">
        <w:rPr>
          <w:sz w:val="24"/>
          <w:szCs w:val="24"/>
        </w:rPr>
        <w:t xml:space="preserve">2) вправе отрешить от должности председателя </w:t>
      </w:r>
      <w:proofErr w:type="spellStart"/>
      <w:r w:rsidRPr="007F06FE">
        <w:rPr>
          <w:sz w:val="24"/>
          <w:szCs w:val="24"/>
        </w:rPr>
        <w:t>Богатовского</w:t>
      </w:r>
      <w:proofErr w:type="spellEnd"/>
      <w:r w:rsidRPr="007F06FE">
        <w:rPr>
          <w:sz w:val="24"/>
          <w:szCs w:val="24"/>
        </w:rPr>
        <w:t xml:space="preserve"> сельского совета в случае, если в течение месяца со дня вынесения Главой Республики Крым предупреждения, объявления выговора председателю </w:t>
      </w:r>
      <w:proofErr w:type="spellStart"/>
      <w:r w:rsidRPr="007F06FE">
        <w:rPr>
          <w:sz w:val="24"/>
          <w:szCs w:val="24"/>
        </w:rPr>
        <w:t>Богатовского</w:t>
      </w:r>
      <w:proofErr w:type="spellEnd"/>
      <w:r w:rsidRPr="007F06FE">
        <w:rPr>
          <w:sz w:val="24"/>
          <w:szCs w:val="24"/>
        </w:rPr>
        <w:t xml:space="preserve"> сельского совета в соответствии с пунктом 1 настоящей части председателем </w:t>
      </w:r>
      <w:proofErr w:type="spellStart"/>
      <w:r w:rsidRPr="007F06FE">
        <w:rPr>
          <w:sz w:val="24"/>
          <w:szCs w:val="24"/>
        </w:rPr>
        <w:t>Богатовского</w:t>
      </w:r>
      <w:proofErr w:type="spellEnd"/>
      <w:r w:rsidRPr="007F06FE">
        <w:rPr>
          <w:sz w:val="24"/>
          <w:szCs w:val="24"/>
        </w:rPr>
        <w:t xml:space="preserve"> сельского совета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206DF1" w:rsidRPr="00D4698E" w:rsidRDefault="00206DF1" w:rsidP="00206DF1">
      <w:pPr>
        <w:ind w:firstLine="709"/>
        <w:jc w:val="both"/>
        <w:rPr>
          <w:sz w:val="24"/>
          <w:szCs w:val="24"/>
        </w:rPr>
      </w:pPr>
      <w:r w:rsidRPr="007F06FE">
        <w:rPr>
          <w:sz w:val="24"/>
          <w:szCs w:val="24"/>
        </w:rPr>
        <w:t xml:space="preserve">3) вправе обратиться в </w:t>
      </w:r>
      <w:proofErr w:type="spellStart"/>
      <w:r w:rsidRPr="007F06FE">
        <w:rPr>
          <w:sz w:val="24"/>
          <w:szCs w:val="24"/>
        </w:rPr>
        <w:t>Богатовский</w:t>
      </w:r>
      <w:proofErr w:type="spellEnd"/>
      <w:r w:rsidRPr="007F06FE">
        <w:rPr>
          <w:sz w:val="24"/>
          <w:szCs w:val="24"/>
        </w:rPr>
        <w:t xml:space="preserve"> сельский совет с инициативой об удалении председателя </w:t>
      </w:r>
      <w:proofErr w:type="spellStart"/>
      <w:r w:rsidRPr="007F06FE">
        <w:rPr>
          <w:sz w:val="24"/>
          <w:szCs w:val="24"/>
        </w:rPr>
        <w:t>Богатовского</w:t>
      </w:r>
      <w:proofErr w:type="spellEnd"/>
      <w:r w:rsidRPr="007F06FE">
        <w:rPr>
          <w:sz w:val="24"/>
          <w:szCs w:val="24"/>
        </w:rPr>
        <w:t xml:space="preserve"> сельского совета в отставку, в том числе в случае систематического </w:t>
      </w:r>
      <w:proofErr w:type="spellStart"/>
      <w:r w:rsidRPr="007F06FE">
        <w:rPr>
          <w:sz w:val="24"/>
          <w:szCs w:val="24"/>
        </w:rPr>
        <w:t>недостижения</w:t>
      </w:r>
      <w:proofErr w:type="spellEnd"/>
      <w:r w:rsidRPr="007F06FE">
        <w:rPr>
          <w:sz w:val="24"/>
          <w:szCs w:val="24"/>
        </w:rPr>
        <w:t xml:space="preserve"> показателей для оценки эффективности деятельности органов местного самоуправления в порядке, установленном </w:t>
      </w:r>
      <w:r w:rsidRPr="00D4698E">
        <w:rPr>
          <w:sz w:val="24"/>
          <w:szCs w:val="24"/>
        </w:rPr>
        <w:t>Федеральным законом                     от 06.10.2003 № 131-ФЗ «Об общих принципах организации местного самоуправления в Российской Федерации»</w:t>
      </w:r>
      <w:proofErr w:type="gramStart"/>
      <w:r w:rsidRPr="00D4698E">
        <w:rPr>
          <w:sz w:val="24"/>
          <w:szCs w:val="24"/>
        </w:rPr>
        <w:t>.»</w:t>
      </w:r>
      <w:proofErr w:type="gramEnd"/>
      <w:r w:rsidRPr="00D4698E">
        <w:rPr>
          <w:sz w:val="24"/>
          <w:szCs w:val="24"/>
        </w:rPr>
        <w:t>.</w:t>
      </w:r>
    </w:p>
    <w:p w:rsidR="00206DF1" w:rsidRDefault="00206DF1" w:rsidP="00206DF1">
      <w:pPr>
        <w:ind w:firstLine="709"/>
        <w:jc w:val="both"/>
        <w:rPr>
          <w:sz w:val="24"/>
          <w:szCs w:val="24"/>
        </w:rPr>
      </w:pPr>
      <w:r w:rsidRPr="00D4698E">
        <w:rPr>
          <w:sz w:val="24"/>
          <w:szCs w:val="24"/>
        </w:rPr>
        <w:t>1.</w:t>
      </w:r>
      <w:r>
        <w:rPr>
          <w:sz w:val="24"/>
          <w:szCs w:val="24"/>
        </w:rPr>
        <w:t>36</w:t>
      </w:r>
      <w:r w:rsidRPr="00D4698E">
        <w:rPr>
          <w:sz w:val="24"/>
          <w:szCs w:val="24"/>
        </w:rPr>
        <w:t>.</w:t>
      </w:r>
      <w:r>
        <w:rPr>
          <w:sz w:val="24"/>
          <w:szCs w:val="24"/>
        </w:rPr>
        <w:t xml:space="preserve"> Часть 1 статьи 69 Устава дополнить пунктом 5 </w:t>
      </w:r>
      <w:r w:rsidRPr="00D54027">
        <w:rPr>
          <w:sz w:val="24"/>
          <w:szCs w:val="24"/>
        </w:rPr>
        <w:t>следующего содержания</w:t>
      </w:r>
      <w:r>
        <w:rPr>
          <w:sz w:val="24"/>
          <w:szCs w:val="24"/>
        </w:rPr>
        <w:t>:</w:t>
      </w:r>
    </w:p>
    <w:p w:rsidR="00206DF1" w:rsidRDefault="00206DF1" w:rsidP="00206DF1">
      <w:pPr>
        <w:ind w:firstLine="709"/>
        <w:jc w:val="both"/>
        <w:rPr>
          <w:sz w:val="24"/>
          <w:szCs w:val="24"/>
        </w:rPr>
      </w:pPr>
      <w:proofErr w:type="gramStart"/>
      <w:r>
        <w:rPr>
          <w:sz w:val="24"/>
          <w:szCs w:val="24"/>
        </w:rPr>
        <w:t>«</w:t>
      </w:r>
      <w:r w:rsidRPr="007F06FE">
        <w:rPr>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7F06FE">
        <w:rPr>
          <w:sz w:val="24"/>
          <w:szCs w:val="24"/>
        </w:rPr>
        <w:t xml:space="preserve"> организации местного самоуправления в Российской Федерации»</w:t>
      </w:r>
      <w:proofErr w:type="gramStart"/>
      <w:r w:rsidRPr="007F06FE">
        <w:rPr>
          <w:sz w:val="24"/>
          <w:szCs w:val="24"/>
        </w:rPr>
        <w:t>.</w:t>
      </w:r>
      <w:r>
        <w:rPr>
          <w:sz w:val="24"/>
          <w:szCs w:val="24"/>
        </w:rPr>
        <w:t>»</w:t>
      </w:r>
      <w:proofErr w:type="gramEnd"/>
      <w:r>
        <w:rPr>
          <w:sz w:val="24"/>
          <w:szCs w:val="24"/>
        </w:rPr>
        <w:t>.</w:t>
      </w:r>
    </w:p>
    <w:p w:rsidR="00206DF1" w:rsidRDefault="00206DF1" w:rsidP="00206DF1">
      <w:pPr>
        <w:ind w:firstLine="709"/>
        <w:jc w:val="both"/>
        <w:rPr>
          <w:sz w:val="24"/>
          <w:szCs w:val="24"/>
        </w:rPr>
      </w:pPr>
      <w:r w:rsidRPr="00D4698E">
        <w:rPr>
          <w:sz w:val="24"/>
          <w:szCs w:val="24"/>
        </w:rPr>
        <w:t>1.37.</w:t>
      </w:r>
      <w:r>
        <w:rPr>
          <w:sz w:val="24"/>
          <w:szCs w:val="24"/>
        </w:rPr>
        <w:t xml:space="preserve"> Часть 1 статьи 77 Устава после слов «</w:t>
      </w:r>
      <w:r w:rsidRPr="007F06FE">
        <w:rPr>
          <w:sz w:val="24"/>
          <w:szCs w:val="24"/>
        </w:rPr>
        <w:t>населенного пункта</w:t>
      </w:r>
      <w:r>
        <w:rPr>
          <w:sz w:val="24"/>
          <w:szCs w:val="24"/>
        </w:rPr>
        <w:t>» дополнить словами «</w:t>
      </w:r>
      <w:r w:rsidRPr="007F06FE">
        <w:rPr>
          <w:sz w:val="24"/>
          <w:szCs w:val="24"/>
        </w:rPr>
        <w:t>(либо части его территории)</w:t>
      </w:r>
      <w:r>
        <w:rPr>
          <w:sz w:val="24"/>
          <w:szCs w:val="24"/>
        </w:rPr>
        <w:t>».</w:t>
      </w:r>
    </w:p>
    <w:p w:rsidR="00206DF1" w:rsidRDefault="00206DF1" w:rsidP="00206DF1">
      <w:pPr>
        <w:ind w:firstLine="709"/>
        <w:jc w:val="both"/>
        <w:rPr>
          <w:sz w:val="24"/>
          <w:szCs w:val="24"/>
        </w:rPr>
      </w:pPr>
      <w:r w:rsidRPr="00D4698E">
        <w:rPr>
          <w:sz w:val="24"/>
          <w:szCs w:val="24"/>
        </w:rPr>
        <w:t>1.38.</w:t>
      </w:r>
      <w:r>
        <w:rPr>
          <w:sz w:val="24"/>
          <w:szCs w:val="24"/>
        </w:rPr>
        <w:t xml:space="preserve"> Часть 2 статьи 77 Устава изложить в следующей редакции:</w:t>
      </w:r>
    </w:p>
    <w:p w:rsidR="00206DF1" w:rsidRDefault="00206DF1" w:rsidP="00206DF1">
      <w:pPr>
        <w:ind w:firstLine="709"/>
        <w:jc w:val="both"/>
        <w:rPr>
          <w:sz w:val="24"/>
          <w:szCs w:val="24"/>
        </w:rPr>
      </w:pPr>
      <w:r>
        <w:rPr>
          <w:sz w:val="24"/>
          <w:szCs w:val="24"/>
        </w:rPr>
        <w:t>«</w:t>
      </w:r>
      <w:r w:rsidRPr="007F06FE">
        <w:rPr>
          <w:sz w:val="24"/>
          <w:szCs w:val="24"/>
        </w:rPr>
        <w:t xml:space="preserve">2. Вопросы введения и </w:t>
      </w:r>
      <w:proofErr w:type="gramStart"/>
      <w:r w:rsidRPr="007F06FE">
        <w:rPr>
          <w:sz w:val="24"/>
          <w:szCs w:val="24"/>
        </w:rPr>
        <w:t>использования</w:t>
      </w:r>
      <w:proofErr w:type="gramEnd"/>
      <w:r w:rsidRPr="007F06FE">
        <w:rPr>
          <w:sz w:val="24"/>
          <w:szCs w:val="24"/>
        </w:rPr>
        <w:t xml:space="preserve"> указанных в части 1 настоящей статьи разовых платежей граждан решаются на местном референдуме, а в случае, предусмотренном пунктами 4.1 и 4.3 части 1 статьи 25.1 Федерального закона от 06.10.2003 года № 131-ФЗ «Об общих принципах организации местного самоуправления в Российской Федерации, на сходе граждан.</w:t>
      </w:r>
      <w:r>
        <w:rPr>
          <w:sz w:val="24"/>
          <w:szCs w:val="24"/>
        </w:rPr>
        <w:t>».</w:t>
      </w:r>
    </w:p>
    <w:p w:rsidR="00206DF1" w:rsidRPr="00D54027" w:rsidRDefault="00206DF1" w:rsidP="00206DF1">
      <w:pPr>
        <w:ind w:firstLine="709"/>
        <w:jc w:val="both"/>
        <w:rPr>
          <w:sz w:val="24"/>
          <w:szCs w:val="24"/>
        </w:rPr>
      </w:pPr>
      <w:r w:rsidRPr="00D54027">
        <w:rPr>
          <w:sz w:val="24"/>
          <w:szCs w:val="24"/>
        </w:rPr>
        <w:t xml:space="preserve">2. Главе муниципального образования – председателю </w:t>
      </w:r>
      <w:proofErr w:type="spellStart"/>
      <w:r w:rsidRPr="00D54027">
        <w:rPr>
          <w:sz w:val="24"/>
          <w:szCs w:val="24"/>
        </w:rPr>
        <w:t>Богатовского</w:t>
      </w:r>
      <w:proofErr w:type="spellEnd"/>
      <w:r w:rsidRPr="00D54027">
        <w:rPr>
          <w:sz w:val="24"/>
          <w:szCs w:val="24"/>
        </w:rPr>
        <w:t xml:space="preserve"> сельского совета Латыш С.А. направить настоящее решение в течение 15 дней в Управление Министерства юстиции Российской Федерации по Республике Крым для государственной регистрации.</w:t>
      </w:r>
    </w:p>
    <w:p w:rsidR="00206DF1" w:rsidRPr="00D54027" w:rsidRDefault="00206DF1" w:rsidP="00206DF1">
      <w:pPr>
        <w:ind w:firstLine="709"/>
        <w:jc w:val="both"/>
        <w:rPr>
          <w:sz w:val="24"/>
          <w:szCs w:val="24"/>
        </w:rPr>
      </w:pPr>
      <w:r w:rsidRPr="00D54027">
        <w:rPr>
          <w:sz w:val="24"/>
          <w:szCs w:val="24"/>
        </w:rPr>
        <w:t xml:space="preserve">3. После государственной регистрации обнародовать (опубликовать) настоящее решение в порядке, предусмотренном Уставом муниципального образования </w:t>
      </w:r>
      <w:proofErr w:type="spellStart"/>
      <w:r w:rsidRPr="00D54027">
        <w:rPr>
          <w:sz w:val="24"/>
          <w:szCs w:val="24"/>
        </w:rPr>
        <w:t>Богатовское</w:t>
      </w:r>
      <w:proofErr w:type="spellEnd"/>
      <w:r w:rsidRPr="00D54027">
        <w:rPr>
          <w:sz w:val="24"/>
          <w:szCs w:val="24"/>
        </w:rPr>
        <w:t xml:space="preserve"> сельское поселение Белогорского района Республики Крым.</w:t>
      </w:r>
    </w:p>
    <w:p w:rsidR="00206DF1" w:rsidRPr="00D54027" w:rsidRDefault="00206DF1" w:rsidP="00206DF1">
      <w:pPr>
        <w:ind w:firstLine="709"/>
        <w:jc w:val="both"/>
        <w:rPr>
          <w:sz w:val="24"/>
          <w:szCs w:val="24"/>
        </w:rPr>
      </w:pPr>
      <w:r w:rsidRPr="00D54027">
        <w:rPr>
          <w:sz w:val="24"/>
          <w:szCs w:val="24"/>
        </w:rPr>
        <w:t>4. Настоящее решение вступает в силу после его официального опубликования (обнародования).</w:t>
      </w:r>
    </w:p>
    <w:p w:rsidR="00206DF1" w:rsidRPr="00D54027" w:rsidRDefault="00206DF1" w:rsidP="00206DF1">
      <w:pPr>
        <w:ind w:firstLine="709"/>
        <w:jc w:val="both"/>
        <w:rPr>
          <w:sz w:val="24"/>
          <w:szCs w:val="24"/>
        </w:rPr>
      </w:pPr>
      <w:r w:rsidRPr="00D4698E">
        <w:rPr>
          <w:sz w:val="24"/>
          <w:szCs w:val="24"/>
        </w:rPr>
        <w:t xml:space="preserve">5. </w:t>
      </w:r>
      <w:proofErr w:type="gramStart"/>
      <w:r w:rsidRPr="00D4698E">
        <w:rPr>
          <w:sz w:val="24"/>
          <w:szCs w:val="24"/>
        </w:rPr>
        <w:t>Контроль за</w:t>
      </w:r>
      <w:proofErr w:type="gramEnd"/>
      <w:r w:rsidRPr="00D4698E">
        <w:rPr>
          <w:sz w:val="24"/>
          <w:szCs w:val="24"/>
        </w:rPr>
        <w:t xml:space="preserve"> исполнением настоящего решения возложить на председателя </w:t>
      </w:r>
      <w:proofErr w:type="spellStart"/>
      <w:r w:rsidRPr="00D4698E">
        <w:rPr>
          <w:sz w:val="24"/>
          <w:szCs w:val="24"/>
        </w:rPr>
        <w:t>Богатовского</w:t>
      </w:r>
      <w:proofErr w:type="spellEnd"/>
      <w:r w:rsidRPr="00D4698E">
        <w:rPr>
          <w:sz w:val="24"/>
          <w:szCs w:val="24"/>
        </w:rPr>
        <w:t xml:space="preserve"> сельского совета – главу администрации </w:t>
      </w:r>
      <w:proofErr w:type="spellStart"/>
      <w:r w:rsidRPr="00D4698E">
        <w:rPr>
          <w:sz w:val="24"/>
          <w:szCs w:val="24"/>
        </w:rPr>
        <w:t>Богатовского</w:t>
      </w:r>
      <w:proofErr w:type="spellEnd"/>
      <w:r w:rsidRPr="00D4698E">
        <w:rPr>
          <w:sz w:val="24"/>
          <w:szCs w:val="24"/>
        </w:rPr>
        <w:t xml:space="preserve"> с</w:t>
      </w:r>
      <w:r>
        <w:rPr>
          <w:sz w:val="24"/>
          <w:szCs w:val="24"/>
        </w:rPr>
        <w:t xml:space="preserve">ельского поселения </w:t>
      </w:r>
      <w:r>
        <w:rPr>
          <w:sz w:val="24"/>
          <w:szCs w:val="24"/>
        </w:rPr>
        <w:lastRenderedPageBreak/>
        <w:t>– С.А. Латыш.</w:t>
      </w:r>
    </w:p>
    <w:p w:rsidR="00206DF1" w:rsidRPr="00D54027" w:rsidRDefault="00206DF1" w:rsidP="00206DF1">
      <w:pPr>
        <w:jc w:val="both"/>
        <w:rPr>
          <w:sz w:val="24"/>
          <w:szCs w:val="24"/>
        </w:rPr>
      </w:pPr>
    </w:p>
    <w:p w:rsidR="00206DF1" w:rsidRPr="00D54027" w:rsidRDefault="00206DF1" w:rsidP="00206DF1">
      <w:pPr>
        <w:jc w:val="both"/>
        <w:rPr>
          <w:sz w:val="24"/>
          <w:szCs w:val="24"/>
        </w:rPr>
      </w:pPr>
    </w:p>
    <w:p w:rsidR="00206DF1" w:rsidRPr="00D54027" w:rsidRDefault="00206DF1" w:rsidP="00206DF1">
      <w:pPr>
        <w:jc w:val="both"/>
        <w:rPr>
          <w:sz w:val="24"/>
          <w:szCs w:val="24"/>
        </w:rPr>
      </w:pPr>
      <w:r w:rsidRPr="00D54027">
        <w:rPr>
          <w:sz w:val="24"/>
          <w:szCs w:val="24"/>
        </w:rPr>
        <w:t xml:space="preserve">Председатель </w:t>
      </w:r>
      <w:proofErr w:type="spellStart"/>
      <w:r w:rsidRPr="00D54027">
        <w:rPr>
          <w:sz w:val="24"/>
          <w:szCs w:val="24"/>
        </w:rPr>
        <w:t>Богатовского</w:t>
      </w:r>
      <w:proofErr w:type="spellEnd"/>
      <w:r w:rsidRPr="00D54027">
        <w:rPr>
          <w:sz w:val="24"/>
          <w:szCs w:val="24"/>
        </w:rPr>
        <w:t xml:space="preserve"> сельского совета – </w:t>
      </w:r>
    </w:p>
    <w:p w:rsidR="00206DF1" w:rsidRPr="00D54027" w:rsidRDefault="00206DF1" w:rsidP="00206DF1">
      <w:pPr>
        <w:jc w:val="both"/>
        <w:rPr>
          <w:sz w:val="24"/>
          <w:szCs w:val="24"/>
        </w:rPr>
      </w:pPr>
      <w:r w:rsidRPr="00D54027">
        <w:rPr>
          <w:sz w:val="24"/>
          <w:szCs w:val="24"/>
        </w:rPr>
        <w:t xml:space="preserve">глава администрации </w:t>
      </w:r>
      <w:proofErr w:type="spellStart"/>
      <w:r w:rsidRPr="00D54027">
        <w:rPr>
          <w:sz w:val="24"/>
          <w:szCs w:val="24"/>
        </w:rPr>
        <w:t>Богатовского</w:t>
      </w:r>
      <w:proofErr w:type="spellEnd"/>
      <w:r w:rsidRPr="00D54027">
        <w:rPr>
          <w:sz w:val="24"/>
          <w:szCs w:val="24"/>
        </w:rPr>
        <w:t xml:space="preserve"> </w:t>
      </w:r>
    </w:p>
    <w:p w:rsidR="00206DF1" w:rsidRPr="00D54027" w:rsidRDefault="00206DF1" w:rsidP="00206DF1">
      <w:pPr>
        <w:pStyle w:val="30"/>
        <w:shd w:val="clear" w:color="auto" w:fill="auto"/>
        <w:spacing w:after="0" w:line="240" w:lineRule="auto"/>
        <w:jc w:val="both"/>
      </w:pPr>
      <w:r w:rsidRPr="00D54027">
        <w:rPr>
          <w:rFonts w:ascii="Times New Roman" w:hAnsi="Times New Roman"/>
          <w:sz w:val="24"/>
          <w:szCs w:val="24"/>
        </w:rPr>
        <w:t>сельского поселения                                                                                                  С.А. Латыш</w:t>
      </w:r>
    </w:p>
    <w:p w:rsidR="00206DF1" w:rsidRDefault="00206DF1" w:rsidP="00206DF1">
      <w:pPr>
        <w:spacing w:line="259" w:lineRule="auto"/>
        <w:jc w:val="right"/>
        <w:rPr>
          <w:sz w:val="24"/>
          <w:szCs w:val="24"/>
        </w:rPr>
      </w:pPr>
    </w:p>
    <w:p w:rsidR="00206DF1" w:rsidRDefault="00206DF1" w:rsidP="00206DF1">
      <w:pPr>
        <w:spacing w:line="259" w:lineRule="auto"/>
        <w:jc w:val="right"/>
        <w:rPr>
          <w:sz w:val="24"/>
          <w:szCs w:val="24"/>
        </w:rPr>
      </w:pPr>
    </w:p>
    <w:p w:rsidR="001720AC" w:rsidRPr="00206DF1" w:rsidRDefault="001720AC" w:rsidP="00206DF1"/>
    <w:sectPr w:rsidR="001720AC" w:rsidRPr="00206DF1" w:rsidSect="00AF5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0AC"/>
    <w:rsid w:val="00031A84"/>
    <w:rsid w:val="0013711F"/>
    <w:rsid w:val="001720AC"/>
    <w:rsid w:val="00206DF1"/>
    <w:rsid w:val="003476CB"/>
    <w:rsid w:val="00355D37"/>
    <w:rsid w:val="00462C57"/>
    <w:rsid w:val="004D2F12"/>
    <w:rsid w:val="005C0755"/>
    <w:rsid w:val="00612112"/>
    <w:rsid w:val="00752A88"/>
    <w:rsid w:val="007A05F5"/>
    <w:rsid w:val="008B20BB"/>
    <w:rsid w:val="009934BD"/>
    <w:rsid w:val="00A516E1"/>
    <w:rsid w:val="00A55DA3"/>
    <w:rsid w:val="00AF5203"/>
    <w:rsid w:val="00B8004A"/>
    <w:rsid w:val="00BB1744"/>
    <w:rsid w:val="00C45914"/>
    <w:rsid w:val="00D87522"/>
    <w:rsid w:val="00DA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20A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iPriority w:val="99"/>
    <w:unhideWhenUsed/>
    <w:qFormat/>
    <w:rsid w:val="001720AC"/>
    <w:pPr>
      <w:widowControl/>
      <w:autoSpaceDE/>
      <w:autoSpaceDN/>
      <w:spacing w:before="100" w:beforeAutospacing="1" w:after="119"/>
    </w:pPr>
    <w:rPr>
      <w:sz w:val="24"/>
      <w:szCs w:val="24"/>
      <w:lang w:eastAsia="ru-RU"/>
    </w:rPr>
  </w:style>
  <w:style w:type="paragraph" w:styleId="a5">
    <w:name w:val="No Spacing"/>
    <w:link w:val="a6"/>
    <w:qFormat/>
    <w:rsid w:val="001720AC"/>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6">
    <w:name w:val="Без интервала Знак"/>
    <w:link w:val="a5"/>
    <w:locked/>
    <w:rsid w:val="001720AC"/>
    <w:rPr>
      <w:rFonts w:ascii="Calibri" w:eastAsia="Times New Roman" w:hAnsi="Calibri" w:cs="Mangal"/>
      <w:szCs w:val="20"/>
      <w:lang w:eastAsia="ru-RU" w:bidi="hi-IN"/>
    </w:rPr>
  </w:style>
  <w:style w:type="character" w:customStyle="1" w:styleId="StrongEmphasis">
    <w:name w:val="Strong Emphasis"/>
    <w:rsid w:val="001720AC"/>
    <w:rPr>
      <w:b/>
      <w:bCs/>
    </w:rPr>
  </w:style>
  <w:style w:type="character" w:customStyle="1" w:styleId="3">
    <w:name w:val="Основной текст (3)_"/>
    <w:link w:val="30"/>
    <w:locked/>
    <w:rsid w:val="001720AC"/>
    <w:rPr>
      <w:i/>
      <w:iCs/>
      <w:sz w:val="27"/>
      <w:szCs w:val="27"/>
      <w:shd w:val="clear" w:color="auto" w:fill="FFFFFF"/>
    </w:rPr>
  </w:style>
  <w:style w:type="paragraph" w:customStyle="1" w:styleId="30">
    <w:name w:val="Основной текст (3)"/>
    <w:basedOn w:val="a"/>
    <w:link w:val="3"/>
    <w:rsid w:val="001720AC"/>
    <w:pPr>
      <w:shd w:val="clear" w:color="auto" w:fill="FFFFFF"/>
      <w:autoSpaceDE/>
      <w:autoSpaceDN/>
      <w:spacing w:after="1140" w:line="240" w:lineRule="atLeast"/>
    </w:pPr>
    <w:rPr>
      <w:rFonts w:asciiTheme="minorHAnsi" w:eastAsiaTheme="minorHAnsi" w:hAnsiTheme="minorHAnsi" w:cstheme="minorBidi"/>
      <w:i/>
      <w:iCs/>
      <w:sz w:val="27"/>
      <w:szCs w:val="27"/>
    </w:rPr>
  </w:style>
  <w:style w:type="paragraph" w:styleId="a7">
    <w:name w:val="Balloon Text"/>
    <w:basedOn w:val="a"/>
    <w:link w:val="a8"/>
    <w:uiPriority w:val="99"/>
    <w:semiHidden/>
    <w:unhideWhenUsed/>
    <w:rsid w:val="001720AC"/>
    <w:rPr>
      <w:rFonts w:ascii="Tahoma" w:hAnsi="Tahoma" w:cs="Tahoma"/>
      <w:sz w:val="16"/>
      <w:szCs w:val="16"/>
    </w:rPr>
  </w:style>
  <w:style w:type="character" w:customStyle="1" w:styleId="a8">
    <w:name w:val="Текст выноски Знак"/>
    <w:basedOn w:val="a0"/>
    <w:link w:val="a7"/>
    <w:uiPriority w:val="99"/>
    <w:semiHidden/>
    <w:rsid w:val="001720AC"/>
    <w:rPr>
      <w:rFonts w:ascii="Tahoma" w:eastAsia="Times New Roman" w:hAnsi="Tahoma" w:cs="Tahoma"/>
      <w:sz w:val="16"/>
      <w:szCs w:val="16"/>
    </w:rPr>
  </w:style>
  <w:style w:type="character" w:customStyle="1" w:styleId="a4">
    <w:name w:val="Обычный (веб) Знак"/>
    <w:aliases w:val="Обычный (веб) Знак1 Знак,Обычный (веб) Знак Знак Знак"/>
    <w:link w:val="a3"/>
    <w:uiPriority w:val="99"/>
    <w:locked/>
    <w:rsid w:val="00206DF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2021-12-21T12:27:00Z</cp:lastPrinted>
  <dcterms:created xsi:type="dcterms:W3CDTF">2021-12-15T11:57:00Z</dcterms:created>
  <dcterms:modified xsi:type="dcterms:W3CDTF">2023-05-30T11:49:00Z</dcterms:modified>
</cp:coreProperties>
</file>