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B6" w:rsidRPr="009F1436" w:rsidRDefault="00807AB6" w:rsidP="00807AB6">
      <w:pPr>
        <w:pStyle w:val="af8"/>
        <w:widowControl/>
        <w:autoSpaceDE/>
        <w:autoSpaceDN/>
        <w:adjustRightInd/>
        <w:jc w:val="center"/>
        <w:rPr>
          <w:noProof/>
          <w:sz w:val="28"/>
          <w:szCs w:val="28"/>
        </w:rPr>
      </w:pPr>
      <w:bookmarkStart w:id="0" w:name="_Hlk165983700"/>
    </w:p>
    <w:p w:rsidR="00807AB6" w:rsidRPr="009F1436" w:rsidRDefault="00807AB6" w:rsidP="00807AB6">
      <w:pPr>
        <w:pStyle w:val="af8"/>
        <w:widowControl/>
        <w:autoSpaceDE/>
        <w:autoSpaceDN/>
        <w:adjustRightInd/>
        <w:jc w:val="center"/>
        <w:rPr>
          <w:noProof/>
          <w:sz w:val="28"/>
          <w:szCs w:val="28"/>
        </w:rPr>
      </w:pPr>
      <w:r w:rsidRPr="009F1436">
        <w:rPr>
          <w:noProof/>
          <w:sz w:val="28"/>
          <w:szCs w:val="28"/>
        </w:rPr>
        <w:t>АДМИНИСТРАЦИЯ</w:t>
      </w:r>
    </w:p>
    <w:p w:rsidR="00807AB6" w:rsidRPr="009F1436" w:rsidRDefault="00807AB6" w:rsidP="00807AB6">
      <w:pPr>
        <w:pStyle w:val="af8"/>
        <w:widowControl/>
        <w:autoSpaceDE/>
        <w:autoSpaceDN/>
        <w:adjustRightInd/>
        <w:jc w:val="center"/>
        <w:rPr>
          <w:noProof/>
          <w:sz w:val="28"/>
          <w:szCs w:val="28"/>
        </w:rPr>
      </w:pPr>
      <w:r w:rsidRPr="009F1436">
        <w:rPr>
          <w:noProof/>
          <w:sz w:val="28"/>
          <w:szCs w:val="28"/>
        </w:rPr>
        <w:t>Богатовского сельского поселения</w:t>
      </w:r>
    </w:p>
    <w:p w:rsidR="00807AB6" w:rsidRPr="009F1436" w:rsidRDefault="00807AB6" w:rsidP="00807AB6">
      <w:pPr>
        <w:pStyle w:val="af8"/>
        <w:widowControl/>
        <w:autoSpaceDE/>
        <w:autoSpaceDN/>
        <w:adjustRightInd/>
        <w:jc w:val="center"/>
        <w:rPr>
          <w:noProof/>
          <w:sz w:val="28"/>
          <w:szCs w:val="28"/>
        </w:rPr>
      </w:pPr>
      <w:r w:rsidRPr="009F1436">
        <w:rPr>
          <w:noProof/>
          <w:sz w:val="28"/>
          <w:szCs w:val="28"/>
        </w:rPr>
        <w:t>Белогорского района</w:t>
      </w:r>
    </w:p>
    <w:p w:rsidR="00807AB6" w:rsidRPr="009F1436" w:rsidRDefault="00807AB6" w:rsidP="00807AB6">
      <w:pPr>
        <w:pStyle w:val="af8"/>
        <w:widowControl/>
        <w:autoSpaceDE/>
        <w:autoSpaceDN/>
        <w:adjustRightInd/>
        <w:jc w:val="center"/>
        <w:rPr>
          <w:noProof/>
          <w:sz w:val="28"/>
          <w:szCs w:val="28"/>
        </w:rPr>
      </w:pPr>
      <w:r w:rsidRPr="009F1436">
        <w:rPr>
          <w:noProof/>
          <w:sz w:val="28"/>
          <w:szCs w:val="28"/>
        </w:rPr>
        <w:t>Республики Крым</w:t>
      </w:r>
    </w:p>
    <w:p w:rsidR="00807AB6" w:rsidRPr="009F1436" w:rsidRDefault="00807AB6" w:rsidP="00807AB6">
      <w:pPr>
        <w:pStyle w:val="af8"/>
        <w:widowControl/>
        <w:autoSpaceDE/>
        <w:autoSpaceDN/>
        <w:adjustRightInd/>
        <w:jc w:val="center"/>
        <w:rPr>
          <w:b/>
          <w:noProof/>
          <w:sz w:val="28"/>
          <w:szCs w:val="28"/>
        </w:rPr>
      </w:pPr>
    </w:p>
    <w:p w:rsidR="00807AB6" w:rsidRPr="009F1436" w:rsidRDefault="00807AB6" w:rsidP="00807AB6">
      <w:pPr>
        <w:pStyle w:val="af8"/>
        <w:widowControl/>
        <w:autoSpaceDE/>
        <w:autoSpaceDN/>
        <w:adjustRightInd/>
        <w:jc w:val="center"/>
        <w:rPr>
          <w:b/>
          <w:noProof/>
          <w:sz w:val="28"/>
          <w:szCs w:val="28"/>
        </w:rPr>
      </w:pPr>
      <w:r w:rsidRPr="009F1436">
        <w:rPr>
          <w:b/>
          <w:noProof/>
          <w:sz w:val="28"/>
          <w:szCs w:val="28"/>
        </w:rPr>
        <w:t>ПОСТАНОВЛЕНИЕ</w:t>
      </w:r>
    </w:p>
    <w:p w:rsidR="00807AB6" w:rsidRPr="009F1436" w:rsidRDefault="00807AB6" w:rsidP="00807AB6">
      <w:pPr>
        <w:ind w:firstLine="0"/>
        <w:jc w:val="center"/>
      </w:pPr>
    </w:p>
    <w:p w:rsidR="00807AB6" w:rsidRPr="009F1436" w:rsidRDefault="00807AB6" w:rsidP="00807AB6">
      <w:pPr>
        <w:pStyle w:val="af8"/>
        <w:widowControl/>
        <w:autoSpaceDE/>
        <w:autoSpaceDN/>
        <w:adjustRightInd/>
        <w:jc w:val="center"/>
        <w:rPr>
          <w:sz w:val="28"/>
          <w:szCs w:val="28"/>
        </w:rPr>
      </w:pPr>
      <w:r w:rsidRPr="009F1436">
        <w:rPr>
          <w:sz w:val="28"/>
          <w:szCs w:val="28"/>
        </w:rPr>
        <w:t xml:space="preserve">22 августа 2024 г.                            с. </w:t>
      </w:r>
      <w:proofErr w:type="gramStart"/>
      <w:r w:rsidRPr="009F1436">
        <w:rPr>
          <w:sz w:val="28"/>
          <w:szCs w:val="28"/>
        </w:rPr>
        <w:t>Богатое</w:t>
      </w:r>
      <w:proofErr w:type="gramEnd"/>
      <w:r w:rsidRPr="009F1436">
        <w:rPr>
          <w:sz w:val="28"/>
          <w:szCs w:val="28"/>
        </w:rPr>
        <w:t xml:space="preserve">                                             № 139</w:t>
      </w:r>
    </w:p>
    <w:p w:rsidR="009328B7" w:rsidRPr="009F1436" w:rsidRDefault="009328B7" w:rsidP="00841452">
      <w:pPr>
        <w:widowControl w:val="0"/>
        <w:ind w:firstLine="0"/>
      </w:pPr>
    </w:p>
    <w:p w:rsidR="001C4534" w:rsidRPr="009F1436" w:rsidRDefault="001C4534" w:rsidP="009F1436">
      <w:pPr>
        <w:widowControl w:val="0"/>
        <w:ind w:right="567" w:firstLine="0"/>
      </w:pPr>
      <w:r w:rsidRPr="009F1436">
        <w:t xml:space="preserve">Об утверждении Административного регламента предоставления муниципальной услуги </w:t>
      </w:r>
      <w:r w:rsidR="009328B7" w:rsidRPr="009F1436">
        <w:t>«</w:t>
      </w:r>
      <w:r w:rsidRPr="009F1436">
        <w:t xml:space="preserve">Присвоение адреса объекту адресации, изменение и аннулирование такого адреса» на территории </w:t>
      </w:r>
      <w:proofErr w:type="spellStart"/>
      <w:r w:rsidR="009328B7" w:rsidRPr="009F1436">
        <w:t>Богатовск</w:t>
      </w:r>
      <w:r w:rsidRPr="009F1436">
        <w:t>ого</w:t>
      </w:r>
      <w:proofErr w:type="spellEnd"/>
      <w:r w:rsidRPr="009F1436">
        <w:t xml:space="preserve"> сельского поселения </w:t>
      </w:r>
      <w:r w:rsidR="009328B7" w:rsidRPr="009F1436">
        <w:t xml:space="preserve">Белогорского </w:t>
      </w:r>
      <w:r w:rsidRPr="009F1436">
        <w:t>района Республики Крым</w:t>
      </w:r>
    </w:p>
    <w:p w:rsidR="001C4534" w:rsidRPr="009F1436" w:rsidRDefault="001C4534" w:rsidP="009328B7">
      <w:pPr>
        <w:widowControl w:val="0"/>
        <w:ind w:right="851" w:firstLine="0"/>
      </w:pPr>
    </w:p>
    <w:p w:rsidR="001C4534" w:rsidRPr="009F1436" w:rsidRDefault="001C4534" w:rsidP="009328B7">
      <w:pPr>
        <w:widowControl w:val="0"/>
        <w:ind w:firstLine="708"/>
      </w:pPr>
      <w:proofErr w:type="gramStart"/>
      <w:r w:rsidRPr="009F1436">
        <w:t>В соответствии с Конституцией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w:t>
      </w:r>
      <w:proofErr w:type="gramEnd"/>
      <w:r w:rsidRPr="009F1436">
        <w:t xml:space="preserve"> </w:t>
      </w:r>
      <w:proofErr w:type="gramStart"/>
      <w:r w:rsidRPr="009F1436">
        <w:t>защите инвалидов в Российской Федерации», Федеральным законом от 24.07.2007 № 221-ФЗ «О кадастровой деятельности»,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13.07.2015 № 218-ФЗ «О государственной регистрации недвижимости», Постановлением Правительства Российской Федерации от 19.11.2014 № 1221 «Об утверждении Правил присвоения, изменения</w:t>
      </w:r>
      <w:proofErr w:type="gramEnd"/>
      <w:r w:rsidRPr="009F1436">
        <w:t xml:space="preserve"> </w:t>
      </w:r>
      <w:proofErr w:type="gramStart"/>
      <w:r w:rsidRPr="009F1436">
        <w:t>и аннулирования адресов»,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w:t>
      </w:r>
      <w:proofErr w:type="gramEnd"/>
      <w:r w:rsidRPr="009F1436">
        <w:t xml:space="preserve"> № </w:t>
      </w:r>
      <w:proofErr w:type="gramStart"/>
      <w:r w:rsidRPr="009F1436">
        <w:t xml:space="preserve">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w:t>
      </w:r>
      <w:r w:rsidRPr="009F1436">
        <w:lastRenderedPageBreak/>
        <w:t>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w:t>
      </w:r>
      <w:proofErr w:type="gramEnd"/>
      <w:r w:rsidRPr="009F1436">
        <w:t xml:space="preserve"> </w:t>
      </w:r>
      <w:proofErr w:type="gramStart"/>
      <w:r w:rsidRPr="009F1436">
        <w:t>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w:t>
      </w:r>
      <w:proofErr w:type="gramEnd"/>
      <w:r w:rsidRPr="009F1436">
        <w:t xml:space="preserve"> </w:t>
      </w:r>
      <w:proofErr w:type="gramStart"/>
      <w:r w:rsidRPr="009F1436">
        <w:t>Российской Федерации и органам местного самоуправления»,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w:t>
      </w:r>
      <w:proofErr w:type="gramEnd"/>
      <w:r w:rsidRPr="009F1436">
        <w:t xml:space="preserve"> </w:t>
      </w:r>
      <w:proofErr w:type="gramStart"/>
      <w:r w:rsidRPr="009F1436">
        <w:t xml:space="preserve">улучшения качества жизни и условий ведения предпринимательской деятельности от 31.01.2023 № ЕК-П10-7пр,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00A54053" w:rsidRPr="009F1436">
        <w:t>Постановлением Правительства Российской Федерации от 05.02.2024 № 124</w:t>
      </w:r>
      <w:proofErr w:type="gramEnd"/>
      <w:r w:rsidR="00A54053" w:rsidRPr="009F1436">
        <w:t xml:space="preserve"> «О внесении изменений в постановление Правительства Российской Федерации от 19 ноября 2014 г. N 1221», </w:t>
      </w:r>
      <w:r w:rsidRPr="009F1436">
        <w:t xml:space="preserve">Администрация </w:t>
      </w:r>
      <w:proofErr w:type="spellStart"/>
      <w:r w:rsidR="009328B7" w:rsidRPr="009F1436">
        <w:t>Богатовского</w:t>
      </w:r>
      <w:proofErr w:type="spellEnd"/>
      <w:r w:rsidRPr="009F1436">
        <w:t xml:space="preserve"> сельского поселения </w:t>
      </w:r>
      <w:r w:rsidR="009328B7" w:rsidRPr="009F1436">
        <w:t>Белогорского</w:t>
      </w:r>
      <w:r w:rsidRPr="009F1436">
        <w:t xml:space="preserve"> района Республики Крым</w:t>
      </w:r>
    </w:p>
    <w:p w:rsidR="001C4534" w:rsidRPr="009F1436" w:rsidRDefault="001C4534" w:rsidP="009328B7">
      <w:pPr>
        <w:widowControl w:val="0"/>
        <w:ind w:firstLine="709"/>
        <w:rPr>
          <w:b/>
        </w:rPr>
      </w:pPr>
      <w:r w:rsidRPr="009F1436">
        <w:rPr>
          <w:b/>
        </w:rPr>
        <w:t>ПОСТАНОВЛЯЕТ:</w:t>
      </w:r>
    </w:p>
    <w:p w:rsidR="001C4534" w:rsidRPr="009F1436" w:rsidRDefault="001C4534" w:rsidP="00841452">
      <w:pPr>
        <w:widowControl w:val="0"/>
        <w:ind w:firstLine="708"/>
      </w:pPr>
      <w:r w:rsidRPr="009F1436">
        <w:t xml:space="preserve">1. Утвердить Административный регламент предоставления муниципальной услуги </w:t>
      </w:r>
      <w:r w:rsidR="000057DF" w:rsidRPr="009F1436">
        <w:t xml:space="preserve">Присвоение адреса объекту адресации, изменение и аннулирование такого адреса» на территории </w:t>
      </w:r>
      <w:proofErr w:type="spellStart"/>
      <w:r w:rsidR="009328B7" w:rsidRPr="009F1436">
        <w:t>Богатовского</w:t>
      </w:r>
      <w:proofErr w:type="spellEnd"/>
      <w:r w:rsidR="009328B7" w:rsidRPr="009F1436">
        <w:t xml:space="preserve"> сельского поселения Белогорского района</w:t>
      </w:r>
      <w:r w:rsidR="000057DF" w:rsidRPr="009F1436">
        <w:t xml:space="preserve"> Республики Крым</w:t>
      </w:r>
      <w:r w:rsidRPr="009F1436">
        <w:t xml:space="preserve"> (прилагается).</w:t>
      </w:r>
    </w:p>
    <w:p w:rsidR="009328B7" w:rsidRPr="009F1436" w:rsidRDefault="009328B7" w:rsidP="009328B7">
      <w:pPr>
        <w:tabs>
          <w:tab w:val="left" w:pos="298"/>
        </w:tabs>
        <w:ind w:left="20" w:right="20" w:firstLine="689"/>
        <w:rPr>
          <w:rFonts w:eastAsia="Times New Roman"/>
        </w:rPr>
      </w:pPr>
      <w:r w:rsidRPr="009F1436">
        <w:rPr>
          <w:rFonts w:eastAsia="Times New Roman"/>
        </w:rPr>
        <w:t>2. Признать утратившими силу:</w:t>
      </w:r>
    </w:p>
    <w:p w:rsidR="009328B7" w:rsidRPr="009F1436" w:rsidRDefault="009328B7" w:rsidP="009328B7">
      <w:pPr>
        <w:tabs>
          <w:tab w:val="left" w:pos="298"/>
        </w:tabs>
        <w:ind w:left="20" w:right="20" w:firstLine="689"/>
        <w:rPr>
          <w:rFonts w:eastAsia="Times New Roman"/>
          <w:bCs/>
        </w:rPr>
      </w:pPr>
      <w:r w:rsidRPr="009F1436">
        <w:rPr>
          <w:rFonts w:eastAsia="Times New Roman"/>
        </w:rPr>
        <w:t xml:space="preserve">- постановление администрации </w:t>
      </w:r>
      <w:proofErr w:type="spellStart"/>
      <w:r w:rsidRPr="009F1436">
        <w:rPr>
          <w:rFonts w:eastAsia="Times New Roman"/>
        </w:rPr>
        <w:t>Богатовского</w:t>
      </w:r>
      <w:proofErr w:type="spellEnd"/>
      <w:r w:rsidRPr="009F1436">
        <w:rPr>
          <w:rFonts w:eastAsia="Times New Roman"/>
        </w:rPr>
        <w:t xml:space="preserve"> сельского поселения Белогорского района Республики Крым от 28.09.2020 № 166 "Об утверждении административного регламента по предоставлению муниципальной услуги "</w:t>
      </w:r>
      <w:r w:rsidRPr="009F1436">
        <w:rPr>
          <w:rFonts w:eastAsia="Times New Roman"/>
          <w:bCs/>
        </w:rPr>
        <w:t>Присвоение, изменение и аннулирование адресов объекта недвижимости";</w:t>
      </w:r>
    </w:p>
    <w:p w:rsidR="009328B7" w:rsidRPr="009F1436" w:rsidRDefault="009328B7" w:rsidP="009328B7">
      <w:pPr>
        <w:tabs>
          <w:tab w:val="left" w:pos="298"/>
        </w:tabs>
        <w:ind w:left="20" w:right="20" w:firstLine="689"/>
        <w:rPr>
          <w:rFonts w:eastAsia="Times New Roman"/>
        </w:rPr>
      </w:pPr>
      <w:r w:rsidRPr="009F1436">
        <w:rPr>
          <w:rFonts w:eastAsia="Times New Roman"/>
        </w:rPr>
        <w:t xml:space="preserve">- постановление администрации </w:t>
      </w:r>
      <w:proofErr w:type="spellStart"/>
      <w:r w:rsidRPr="009F1436">
        <w:rPr>
          <w:rFonts w:eastAsia="Times New Roman"/>
        </w:rPr>
        <w:t>Богатовского</w:t>
      </w:r>
      <w:proofErr w:type="spellEnd"/>
      <w:r w:rsidRPr="009F1436">
        <w:rPr>
          <w:rFonts w:eastAsia="Times New Roman"/>
        </w:rPr>
        <w:t xml:space="preserve"> сельского поселения Белогорского района Республики Крым от 16.06.2021 № 110 "О внесении изменений в административный регламент по предоставлению </w:t>
      </w:r>
      <w:r w:rsidRPr="009F1436">
        <w:rPr>
          <w:rFonts w:eastAsia="Times New Roman"/>
        </w:rPr>
        <w:lastRenderedPageBreak/>
        <w:t>муниципальной услуги "</w:t>
      </w:r>
      <w:r w:rsidRPr="009F1436">
        <w:rPr>
          <w:rFonts w:eastAsia="Times New Roman"/>
          <w:bCs/>
        </w:rPr>
        <w:t xml:space="preserve">Присвоение, изменение и аннулирование адресов объекта недвижимости", утвержденный постановлением администрации </w:t>
      </w:r>
      <w:proofErr w:type="spellStart"/>
      <w:r w:rsidRPr="009F1436">
        <w:rPr>
          <w:rFonts w:eastAsia="Times New Roman"/>
          <w:bCs/>
        </w:rPr>
        <w:t>Богатовского</w:t>
      </w:r>
      <w:proofErr w:type="spellEnd"/>
      <w:r w:rsidRPr="009F1436">
        <w:rPr>
          <w:rFonts w:eastAsia="Times New Roman"/>
          <w:bCs/>
        </w:rPr>
        <w:t xml:space="preserve"> сельского поселения от 28.09.2020 г. № 166";</w:t>
      </w:r>
    </w:p>
    <w:p w:rsidR="009328B7" w:rsidRPr="009F1436" w:rsidRDefault="009328B7" w:rsidP="009328B7">
      <w:pPr>
        <w:tabs>
          <w:tab w:val="left" w:pos="298"/>
        </w:tabs>
        <w:ind w:left="20" w:right="20" w:firstLine="689"/>
        <w:rPr>
          <w:rFonts w:eastAsia="Times New Roman"/>
        </w:rPr>
      </w:pPr>
      <w:r w:rsidRPr="009F1436">
        <w:rPr>
          <w:rFonts w:eastAsia="Times New Roman"/>
        </w:rPr>
        <w:t xml:space="preserve">- постановление администрации </w:t>
      </w:r>
      <w:proofErr w:type="spellStart"/>
      <w:r w:rsidRPr="009F1436">
        <w:rPr>
          <w:rFonts w:eastAsia="Times New Roman"/>
        </w:rPr>
        <w:t>Богатовского</w:t>
      </w:r>
      <w:proofErr w:type="spellEnd"/>
      <w:r w:rsidRPr="009F1436">
        <w:rPr>
          <w:rFonts w:eastAsia="Times New Roman"/>
        </w:rPr>
        <w:t xml:space="preserve"> сельского поселения Белогорского района Республики Крым от 22.11.2021 № 303 "О внесении изменений в постановление администрации </w:t>
      </w:r>
      <w:proofErr w:type="spellStart"/>
      <w:r w:rsidRPr="009F1436">
        <w:rPr>
          <w:rFonts w:eastAsia="Times New Roman"/>
        </w:rPr>
        <w:t>Богатовского</w:t>
      </w:r>
      <w:proofErr w:type="spellEnd"/>
      <w:r w:rsidRPr="009F1436">
        <w:rPr>
          <w:rFonts w:eastAsia="Times New Roman"/>
        </w:rPr>
        <w:t xml:space="preserve"> сельского поселения № 166 от 28 сентября 2020 г. "Об утверждении административного регламента по предоставлению муниципальной услуги "</w:t>
      </w:r>
      <w:r w:rsidRPr="009F1436">
        <w:rPr>
          <w:rFonts w:eastAsia="Times New Roman"/>
          <w:bCs/>
        </w:rPr>
        <w:t>Присвоение, изменение и аннулирование адресов объекта недвижимости".</w:t>
      </w:r>
    </w:p>
    <w:p w:rsidR="009328B7" w:rsidRPr="009F1436" w:rsidRDefault="009328B7" w:rsidP="009328B7">
      <w:r w:rsidRPr="009F1436">
        <w:rPr>
          <w:rFonts w:eastAsia="Times New Roman"/>
          <w:bCs/>
          <w:shd w:val="clear" w:color="auto" w:fill="FFFFFF"/>
        </w:rPr>
        <w:t>2.</w:t>
      </w:r>
      <w:r w:rsidRPr="009F1436">
        <w:t xml:space="preserve"> </w:t>
      </w:r>
      <w:r w:rsidRPr="009F1436">
        <w:rPr>
          <w:rStyle w:val="aff3"/>
          <w:sz w:val="28"/>
          <w:szCs w:val="28"/>
        </w:rPr>
        <w:t xml:space="preserve">Настоящее постановление обнародовать на официальной странице муниципального образования Белогорский район на портале Правительства Республики Крым в разделе «Муниципальные образования района </w:t>
      </w:r>
      <w:proofErr w:type="spellStart"/>
      <w:r w:rsidRPr="009F1436">
        <w:rPr>
          <w:rStyle w:val="aff3"/>
          <w:sz w:val="28"/>
          <w:szCs w:val="28"/>
        </w:rPr>
        <w:t>Богатовское</w:t>
      </w:r>
      <w:proofErr w:type="spellEnd"/>
      <w:r w:rsidRPr="009F1436">
        <w:rPr>
          <w:rStyle w:val="aff3"/>
          <w:sz w:val="28"/>
          <w:szCs w:val="28"/>
        </w:rPr>
        <w:t xml:space="preserve"> сельское поселение» (</w:t>
      </w:r>
      <w:proofErr w:type="spellStart"/>
      <w:r w:rsidRPr="009F1436">
        <w:t>belogorskiy.rk.gov.ru</w:t>
      </w:r>
      <w:proofErr w:type="spellEnd"/>
      <w:r w:rsidRPr="009F1436">
        <w:rPr>
          <w:rStyle w:val="aff3"/>
          <w:sz w:val="28"/>
          <w:szCs w:val="28"/>
        </w:rPr>
        <w:t xml:space="preserve">), на официальном сайте администрации </w:t>
      </w:r>
      <w:proofErr w:type="spellStart"/>
      <w:r w:rsidRPr="009F1436">
        <w:rPr>
          <w:rStyle w:val="aff3"/>
          <w:sz w:val="28"/>
          <w:szCs w:val="28"/>
        </w:rPr>
        <w:t>Богатовского</w:t>
      </w:r>
      <w:proofErr w:type="spellEnd"/>
      <w:r w:rsidRPr="009F1436">
        <w:rPr>
          <w:rStyle w:val="aff3"/>
          <w:sz w:val="28"/>
          <w:szCs w:val="28"/>
        </w:rPr>
        <w:t xml:space="preserve"> сельского поселения </w:t>
      </w:r>
      <w:hyperlink r:id="rId6" w:history="1">
        <w:r w:rsidRPr="009F1436">
          <w:rPr>
            <w:rStyle w:val="a9"/>
            <w:color w:val="auto"/>
            <w:lang w:val="en-US"/>
          </w:rPr>
          <w:t>http</w:t>
        </w:r>
        <w:r w:rsidRPr="009F1436">
          <w:rPr>
            <w:rStyle w:val="a9"/>
            <w:color w:val="auto"/>
          </w:rPr>
          <w:t>://богатовское-сп.рф/</w:t>
        </w:r>
      </w:hyperlink>
      <w:r w:rsidRPr="009F1436">
        <w:rPr>
          <w:rStyle w:val="aff3"/>
          <w:sz w:val="28"/>
          <w:szCs w:val="28"/>
        </w:rPr>
        <w:t xml:space="preserve">, на информационном стенде администрации сельского поселения. </w:t>
      </w:r>
    </w:p>
    <w:p w:rsidR="009328B7" w:rsidRPr="009F1436" w:rsidRDefault="009328B7" w:rsidP="009328B7">
      <w:pPr>
        <w:widowControl w:val="0"/>
        <w:ind w:firstLine="708"/>
      </w:pPr>
      <w:r w:rsidRPr="009F1436">
        <w:t>3. Настоящее постановление вступает в силу с момента официального обнародования.</w:t>
      </w:r>
    </w:p>
    <w:p w:rsidR="00807AB6" w:rsidRDefault="00807AB6" w:rsidP="00807AB6">
      <w:pPr>
        <w:widowControl w:val="0"/>
        <w:ind w:firstLine="0"/>
        <w:jc w:val="center"/>
        <w:rPr>
          <w:b/>
        </w:rPr>
      </w:pPr>
      <w:bookmarkStart w:id="1" w:name="_Hlk165983863"/>
      <w:bookmarkEnd w:id="0"/>
    </w:p>
    <w:p w:rsidR="009F1436" w:rsidRPr="009F1436" w:rsidRDefault="009F1436" w:rsidP="00807AB6">
      <w:pPr>
        <w:widowControl w:val="0"/>
        <w:ind w:firstLine="0"/>
        <w:jc w:val="center"/>
        <w:rPr>
          <w:b/>
        </w:rPr>
      </w:pPr>
    </w:p>
    <w:p w:rsidR="00807AB6" w:rsidRPr="009F1436" w:rsidRDefault="00807AB6" w:rsidP="00807AB6">
      <w:pPr>
        <w:ind w:firstLine="0"/>
      </w:pPr>
      <w:r w:rsidRPr="009F1436">
        <w:t>Заместитель главы администрации</w:t>
      </w:r>
    </w:p>
    <w:p w:rsidR="00807AB6" w:rsidRPr="009F1436" w:rsidRDefault="00807AB6" w:rsidP="00807AB6">
      <w:pPr>
        <w:ind w:firstLine="0"/>
      </w:pPr>
      <w:proofErr w:type="spellStart"/>
      <w:r w:rsidRPr="009F1436">
        <w:t>Богатовского</w:t>
      </w:r>
      <w:proofErr w:type="spellEnd"/>
      <w:r w:rsidRPr="009F1436">
        <w:t xml:space="preserve"> сельского поселения   </w:t>
      </w:r>
      <w:r w:rsidR="009F1436">
        <w:t xml:space="preserve">   </w:t>
      </w:r>
      <w:r w:rsidRPr="009F1436">
        <w:t xml:space="preserve">                                       С.Н. Ковалёва </w:t>
      </w:r>
    </w:p>
    <w:p w:rsidR="00F23802" w:rsidRPr="009F1436" w:rsidRDefault="00F23802" w:rsidP="00807AB6">
      <w:pPr>
        <w:ind w:firstLine="0"/>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9F1436" w:rsidRDefault="009F1436" w:rsidP="009328B7">
      <w:pPr>
        <w:widowControl w:val="0"/>
        <w:ind w:firstLine="0"/>
        <w:jc w:val="right"/>
        <w:rPr>
          <w:b/>
        </w:rPr>
      </w:pPr>
    </w:p>
    <w:p w:rsidR="000057DF" w:rsidRPr="009F1436" w:rsidRDefault="000057DF" w:rsidP="009328B7">
      <w:pPr>
        <w:widowControl w:val="0"/>
        <w:ind w:firstLine="0"/>
        <w:jc w:val="right"/>
        <w:rPr>
          <w:b/>
        </w:rPr>
      </w:pPr>
      <w:r w:rsidRPr="009F1436">
        <w:rPr>
          <w:b/>
        </w:rPr>
        <w:lastRenderedPageBreak/>
        <w:t>Приложение</w:t>
      </w:r>
    </w:p>
    <w:p w:rsidR="000057DF" w:rsidRPr="009F1436" w:rsidRDefault="000057DF" w:rsidP="009F1436">
      <w:pPr>
        <w:widowControl w:val="0"/>
        <w:ind w:firstLine="0"/>
        <w:jc w:val="right"/>
      </w:pPr>
      <w:r w:rsidRPr="009F1436">
        <w:t>к Постановлению Администрации</w:t>
      </w:r>
    </w:p>
    <w:p w:rsidR="000057DF" w:rsidRPr="009F1436" w:rsidRDefault="009328B7" w:rsidP="009F1436">
      <w:pPr>
        <w:widowControl w:val="0"/>
        <w:ind w:firstLine="0"/>
        <w:jc w:val="right"/>
      </w:pPr>
      <w:proofErr w:type="spellStart"/>
      <w:r w:rsidRPr="009F1436">
        <w:t>Богатовского</w:t>
      </w:r>
      <w:proofErr w:type="spellEnd"/>
      <w:r w:rsidR="000057DF" w:rsidRPr="009F1436">
        <w:t xml:space="preserve"> сельского поселения</w:t>
      </w:r>
    </w:p>
    <w:p w:rsidR="000057DF" w:rsidRPr="009F1436" w:rsidRDefault="00807AB6" w:rsidP="009F1436">
      <w:pPr>
        <w:widowControl w:val="0"/>
        <w:ind w:firstLine="0"/>
        <w:jc w:val="right"/>
      </w:pPr>
      <w:r w:rsidRPr="009F1436">
        <w:t>№ 139 от 22.08.</w:t>
      </w:r>
      <w:r w:rsidR="000057DF" w:rsidRPr="009F1436">
        <w:t>202</w:t>
      </w:r>
      <w:r w:rsidR="00A54053" w:rsidRPr="009F1436">
        <w:t>4</w:t>
      </w:r>
      <w:r w:rsidR="000057DF" w:rsidRPr="009F1436">
        <w:t>г.</w:t>
      </w:r>
    </w:p>
    <w:bookmarkEnd w:id="1"/>
    <w:p w:rsidR="000057DF" w:rsidRPr="009F1436" w:rsidRDefault="000057DF" w:rsidP="00841452">
      <w:pPr>
        <w:widowControl w:val="0"/>
        <w:ind w:firstLine="0"/>
      </w:pPr>
    </w:p>
    <w:p w:rsidR="000057DF" w:rsidRPr="009F1436" w:rsidRDefault="000057DF" w:rsidP="00841452">
      <w:pPr>
        <w:widowControl w:val="0"/>
        <w:tabs>
          <w:tab w:val="left" w:pos="5940"/>
        </w:tabs>
        <w:ind w:firstLine="0"/>
        <w:jc w:val="center"/>
        <w:outlineLvl w:val="0"/>
        <w:rPr>
          <w:b/>
          <w:bCs/>
        </w:rPr>
      </w:pPr>
      <w:r w:rsidRPr="009F1436">
        <w:rPr>
          <w:b/>
          <w:bCs/>
        </w:rPr>
        <w:t>АДМИНИСТРАТИВНЫЙ РЕГЛАМЕНТ</w:t>
      </w:r>
    </w:p>
    <w:p w:rsidR="009F1436" w:rsidRDefault="000057DF" w:rsidP="00841452">
      <w:pPr>
        <w:widowControl w:val="0"/>
        <w:tabs>
          <w:tab w:val="left" w:pos="5940"/>
        </w:tabs>
        <w:ind w:firstLine="0"/>
        <w:jc w:val="center"/>
        <w:outlineLvl w:val="0"/>
        <w:rPr>
          <w:b/>
          <w:bCs/>
        </w:rPr>
      </w:pPr>
      <w:r w:rsidRPr="009F1436">
        <w:rPr>
          <w:b/>
          <w:bCs/>
        </w:rPr>
        <w:t xml:space="preserve">предоставления муниципальной услуги «Присвоение адреса объекту адресации, изменение и аннулирование такого адреса» </w:t>
      </w:r>
    </w:p>
    <w:p w:rsidR="000057DF" w:rsidRPr="009F1436" w:rsidRDefault="000057DF" w:rsidP="00841452">
      <w:pPr>
        <w:widowControl w:val="0"/>
        <w:tabs>
          <w:tab w:val="left" w:pos="5940"/>
        </w:tabs>
        <w:ind w:firstLine="0"/>
        <w:jc w:val="center"/>
        <w:outlineLvl w:val="0"/>
        <w:rPr>
          <w:b/>
          <w:bCs/>
          <w:i/>
          <w:iCs/>
        </w:rPr>
      </w:pPr>
      <w:r w:rsidRPr="009F1436">
        <w:rPr>
          <w:b/>
          <w:bCs/>
        </w:rPr>
        <w:t xml:space="preserve">на территории </w:t>
      </w:r>
      <w:proofErr w:type="spellStart"/>
      <w:r w:rsidR="009328B7" w:rsidRPr="009F1436">
        <w:rPr>
          <w:b/>
          <w:bCs/>
        </w:rPr>
        <w:t>Богатовского</w:t>
      </w:r>
      <w:proofErr w:type="spellEnd"/>
      <w:r w:rsidR="009328B7" w:rsidRPr="009F1436">
        <w:rPr>
          <w:b/>
          <w:bCs/>
        </w:rPr>
        <w:t xml:space="preserve"> сельского поселения Белогорского района</w:t>
      </w:r>
      <w:r w:rsidRPr="009F1436">
        <w:rPr>
          <w:b/>
          <w:bCs/>
          <w:iCs/>
        </w:rPr>
        <w:t xml:space="preserve"> Республики Крым</w:t>
      </w:r>
    </w:p>
    <w:p w:rsidR="000057DF" w:rsidRPr="009F1436" w:rsidRDefault="000057DF" w:rsidP="00841452">
      <w:pPr>
        <w:widowControl w:val="0"/>
        <w:tabs>
          <w:tab w:val="left" w:pos="5940"/>
        </w:tabs>
        <w:ind w:firstLine="0"/>
        <w:jc w:val="center"/>
        <w:outlineLvl w:val="0"/>
        <w:rPr>
          <w:b/>
          <w:bCs/>
        </w:rPr>
      </w:pPr>
    </w:p>
    <w:p w:rsidR="000057DF" w:rsidRPr="009F1436" w:rsidRDefault="000057DF" w:rsidP="00841452">
      <w:pPr>
        <w:widowControl w:val="0"/>
        <w:tabs>
          <w:tab w:val="left" w:pos="700"/>
        </w:tabs>
        <w:autoSpaceDE w:val="0"/>
        <w:autoSpaceDN w:val="0"/>
        <w:adjustRightInd w:val="0"/>
        <w:ind w:firstLine="0"/>
        <w:jc w:val="center"/>
        <w:rPr>
          <w:rFonts w:eastAsia="Times New Roman"/>
          <w:b/>
          <w:bCs/>
        </w:rPr>
      </w:pPr>
      <w:r w:rsidRPr="009F1436">
        <w:rPr>
          <w:rFonts w:eastAsia="Times New Roman"/>
          <w:b/>
          <w:bCs/>
        </w:rPr>
        <w:t>I. Общие положения</w:t>
      </w:r>
    </w:p>
    <w:p w:rsidR="000057DF" w:rsidRPr="009F1436" w:rsidRDefault="000057DF" w:rsidP="00841452">
      <w:pPr>
        <w:widowControl w:val="0"/>
        <w:tabs>
          <w:tab w:val="left" w:pos="700"/>
        </w:tabs>
        <w:autoSpaceDE w:val="0"/>
        <w:autoSpaceDN w:val="0"/>
        <w:adjustRightInd w:val="0"/>
        <w:ind w:firstLine="0"/>
        <w:jc w:val="center"/>
        <w:rPr>
          <w:rFonts w:eastAsia="Times New Roman"/>
          <w:b/>
          <w:bCs/>
        </w:rPr>
      </w:pPr>
    </w:p>
    <w:p w:rsidR="000057DF" w:rsidRPr="009F1436" w:rsidRDefault="000057DF" w:rsidP="00841452">
      <w:pPr>
        <w:widowControl w:val="0"/>
        <w:tabs>
          <w:tab w:val="left" w:pos="700"/>
        </w:tabs>
        <w:autoSpaceDE w:val="0"/>
        <w:autoSpaceDN w:val="0"/>
        <w:adjustRightInd w:val="0"/>
        <w:ind w:firstLine="0"/>
        <w:jc w:val="center"/>
        <w:rPr>
          <w:rFonts w:eastAsia="Times New Roman"/>
          <w:b/>
          <w:bCs/>
        </w:rPr>
      </w:pPr>
      <w:r w:rsidRPr="009F1436">
        <w:rPr>
          <w:rFonts w:eastAsia="Times New Roman"/>
          <w:b/>
          <w:bCs/>
        </w:rPr>
        <w:t>1. Предмет регулирования административного регламента</w:t>
      </w:r>
    </w:p>
    <w:p w:rsidR="000057DF" w:rsidRPr="009F1436" w:rsidRDefault="000057DF" w:rsidP="00841452">
      <w:pPr>
        <w:widowControl w:val="0"/>
        <w:tabs>
          <w:tab w:val="left" w:pos="700"/>
        </w:tabs>
        <w:autoSpaceDE w:val="0"/>
        <w:autoSpaceDN w:val="0"/>
        <w:adjustRightInd w:val="0"/>
        <w:ind w:firstLine="0"/>
        <w:jc w:val="center"/>
        <w:rPr>
          <w:rFonts w:eastAsia="Times New Roman"/>
          <w:b/>
          <w:bCs/>
        </w:rPr>
      </w:pP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1.1. </w:t>
      </w:r>
      <w:proofErr w:type="gramStart"/>
      <w:r w:rsidRPr="009F1436">
        <w:rPr>
          <w:rFonts w:eastAsia="Times New Roman"/>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9F1436">
        <w:rPr>
          <w:rFonts w:eastAsia="Times New Roman"/>
          <w:iCs/>
        </w:rPr>
        <w:t xml:space="preserve">присвоению адреса объекту адресации, изменению и аннулированию такого адреса на территории </w:t>
      </w:r>
      <w:proofErr w:type="spellStart"/>
      <w:r w:rsidR="009328B7" w:rsidRPr="009F1436">
        <w:rPr>
          <w:rFonts w:eastAsia="Times New Roman"/>
          <w:iCs/>
        </w:rPr>
        <w:t>Богатовск</w:t>
      </w:r>
      <w:r w:rsidRPr="009F1436">
        <w:rPr>
          <w:rFonts w:eastAsia="Times New Roman"/>
          <w:iCs/>
        </w:rPr>
        <w:t>ого</w:t>
      </w:r>
      <w:proofErr w:type="spellEnd"/>
      <w:r w:rsidRPr="009F1436">
        <w:rPr>
          <w:rFonts w:eastAsia="Times New Roman"/>
          <w:iCs/>
        </w:rPr>
        <w:t xml:space="preserve"> сельского поселения </w:t>
      </w:r>
      <w:r w:rsidR="009328B7" w:rsidRPr="009F1436">
        <w:rPr>
          <w:rFonts w:eastAsia="Times New Roman"/>
          <w:iCs/>
        </w:rPr>
        <w:t xml:space="preserve">Белогорского </w:t>
      </w:r>
      <w:r w:rsidRPr="009F1436">
        <w:rPr>
          <w:rFonts w:eastAsia="Times New Roman"/>
          <w:iCs/>
        </w:rPr>
        <w:t>района Республики Крым</w:t>
      </w:r>
      <w:proofErr w:type="gramEnd"/>
      <w:r w:rsidRPr="009F1436">
        <w:rPr>
          <w:rFonts w:eastAsia="Times New Roman"/>
        </w:rPr>
        <w:t>.</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1.2. Настоящий административный регламент регулирует отношения, возникающие при оказании </w:t>
      </w:r>
      <w:proofErr w:type="gramStart"/>
      <w:r w:rsidRPr="009F1436">
        <w:rPr>
          <w:rFonts w:eastAsia="Times New Roman"/>
        </w:rPr>
        <w:t>следующих</w:t>
      </w:r>
      <w:proofErr w:type="gramEnd"/>
      <w:r w:rsidRPr="009F1436">
        <w:rPr>
          <w:rFonts w:eastAsia="Times New Roman"/>
        </w:rPr>
        <w:t xml:space="preserve"> подуслуг:</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1) Присвоение адреса объекту адресации;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Адрес, присвоенный объекту адресации, должен отвечать следующим требованиям:</w:t>
      </w:r>
    </w:p>
    <w:p w:rsidR="00841452" w:rsidRPr="009F1436" w:rsidRDefault="00841452" w:rsidP="00841452">
      <w:pPr>
        <w:widowControl w:val="0"/>
        <w:autoSpaceDE w:val="0"/>
        <w:autoSpaceDN w:val="0"/>
        <w:adjustRightInd w:val="0"/>
        <w:ind w:firstLine="709"/>
        <w:rPr>
          <w:rFonts w:eastAsia="Times New Roman"/>
        </w:rPr>
      </w:pPr>
      <w:r w:rsidRPr="009F1436">
        <w:rPr>
          <w:rFonts w:eastAsia="Times New Roman"/>
        </w:rPr>
        <w:t xml:space="preserve">а) уникальность. </w:t>
      </w:r>
      <w:proofErr w:type="gramStart"/>
      <w:r w:rsidRPr="009F1436">
        <w:rPr>
          <w:rFonts w:eastAsia="Times New Roman"/>
        </w:rPr>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w:t>
      </w:r>
      <w:r w:rsidR="00807AB6" w:rsidRPr="009F1436">
        <w:rPr>
          <w:rFonts w:eastAsia="Times New Roman"/>
        </w:rPr>
        <w:t>есации, а также присвоения адре</w:t>
      </w:r>
      <w:r w:rsidRPr="009F1436">
        <w:rPr>
          <w:rFonts w:eastAsia="Times New Roman"/>
        </w:rPr>
        <w:t>са с аналогичной номерной частью земельному участку и рас</w:t>
      </w:r>
      <w:r w:rsidR="00807AB6" w:rsidRPr="009F1436">
        <w:rPr>
          <w:rFonts w:eastAsia="Times New Roman"/>
        </w:rPr>
        <w:t>положенному на нем зданию (стро</w:t>
      </w:r>
      <w:r w:rsidRPr="009F1436">
        <w:rPr>
          <w:rFonts w:eastAsia="Times New Roman"/>
        </w:rPr>
        <w:t>ению), сооружению;</w:t>
      </w:r>
      <w:proofErr w:type="gramEnd"/>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rsidR="00841452" w:rsidRPr="009F1436" w:rsidRDefault="00841452" w:rsidP="00841452">
      <w:pPr>
        <w:widowControl w:val="0"/>
        <w:autoSpaceDE w:val="0"/>
        <w:autoSpaceDN w:val="0"/>
        <w:adjustRightInd w:val="0"/>
        <w:ind w:firstLine="709"/>
        <w:rPr>
          <w:rFonts w:eastAsia="Times New Roman"/>
        </w:rPr>
      </w:pPr>
      <w:r w:rsidRPr="009F1436">
        <w:rPr>
          <w:rFonts w:eastAsia="Times New Roman"/>
        </w:rPr>
        <w:t>в) легитимность. Правовую основу адреса обеспечива</w:t>
      </w:r>
      <w:r w:rsidR="00807AB6" w:rsidRPr="009F1436">
        <w:rPr>
          <w:rFonts w:eastAsia="Times New Roman"/>
        </w:rPr>
        <w:t>ет соблюдение процедуры присвое</w:t>
      </w:r>
      <w:r w:rsidRPr="009F1436">
        <w:rPr>
          <w:rFonts w:eastAsia="Times New Roman"/>
        </w:rPr>
        <w:t>ния объекту адресации адреса, изменения и аннулирования такого адреса, а также размещения сведений об адресе в государственном адресном реестре.</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2) Изменение</w:t>
      </w:r>
      <w:r w:rsidRPr="009F1436">
        <w:t xml:space="preserve"> </w:t>
      </w:r>
      <w:r w:rsidRPr="009F1436">
        <w:rPr>
          <w:rFonts w:eastAsia="Times New Roman"/>
        </w:rPr>
        <w:t>адреса объекта адресации;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3) Аннулирование адреса.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lastRenderedPageBreak/>
        <w:t>1.3. Объекты недвижимости, которым присваивается адрес, называются объекты адресации.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1.3.1. Объектом адресации являются:</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а) здание (строение, за исключением некапитального строения), в том </w:t>
      </w:r>
      <w:proofErr w:type="gramStart"/>
      <w:r w:rsidRPr="009F1436">
        <w:rPr>
          <w:rFonts w:eastAsia="Times New Roman"/>
        </w:rPr>
        <w:t>числе</w:t>
      </w:r>
      <w:proofErr w:type="gramEnd"/>
      <w:r w:rsidRPr="009F1436">
        <w:rPr>
          <w:rFonts w:eastAsia="Times New Roman"/>
        </w:rPr>
        <w:t xml:space="preserve"> строительство которого не завершено;</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б) сооружение (за исключением некапитального сооружения и линейного объекта), в том </w:t>
      </w:r>
      <w:proofErr w:type="gramStart"/>
      <w:r w:rsidRPr="009F1436">
        <w:rPr>
          <w:rFonts w:eastAsia="Times New Roman"/>
        </w:rPr>
        <w:t>числе</w:t>
      </w:r>
      <w:proofErr w:type="gramEnd"/>
      <w:r w:rsidRPr="009F1436">
        <w:rPr>
          <w:rFonts w:eastAsia="Times New Roman"/>
        </w:rPr>
        <w:t xml:space="preserve"> строительство которого не завершено;</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г) помещение, являющееся частью объекта капитального строительства;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д) машино-место (за исключением машино-места, являющегося частью некапитального здания или сооружения).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1.3.2. Адрес не присваивается:</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некапитальному строению, сооружению, линейному объекту;</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 помещению, </w:t>
      </w:r>
      <w:proofErr w:type="spellStart"/>
      <w:r w:rsidRPr="009F1436">
        <w:rPr>
          <w:rFonts w:eastAsia="Times New Roman"/>
        </w:rPr>
        <w:t>машино-месту</w:t>
      </w:r>
      <w:proofErr w:type="spellEnd"/>
      <w:r w:rsidRPr="009F1436">
        <w:rPr>
          <w:rFonts w:eastAsia="Times New Roman"/>
        </w:rPr>
        <w:t>, являющемуся частью некапитального строения, сооружения.</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2. Круг заявителей при предоставлении муниципальной услуги</w:t>
      </w:r>
    </w:p>
    <w:tbl>
      <w:tblPr>
        <w:tblW w:w="9553" w:type="dxa"/>
        <w:shd w:val="clear" w:color="auto" w:fill="FFFFFF"/>
        <w:tblCellMar>
          <w:left w:w="0" w:type="dxa"/>
          <w:right w:w="0" w:type="dxa"/>
        </w:tblCellMar>
        <w:tblLook w:val="04A0"/>
      </w:tblPr>
      <w:tblGrid>
        <w:gridCol w:w="9553"/>
      </w:tblGrid>
      <w:tr w:rsidR="000057DF" w:rsidRPr="009F1436" w:rsidTr="009328B7">
        <w:tc>
          <w:tcPr>
            <w:tcW w:w="9553" w:type="dxa"/>
            <w:shd w:val="clear" w:color="auto" w:fill="FFFFFF"/>
            <w:tcMar>
              <w:top w:w="0" w:type="dxa"/>
              <w:left w:w="55" w:type="dxa"/>
              <w:bottom w:w="0" w:type="dxa"/>
              <w:right w:w="55" w:type="dxa"/>
            </w:tcMar>
            <w:hideMark/>
          </w:tcPr>
          <w:p w:rsidR="000057DF" w:rsidRPr="009F1436" w:rsidRDefault="000057DF" w:rsidP="00841452">
            <w:pPr>
              <w:pStyle w:val="formattext"/>
              <w:widowControl w:val="0"/>
              <w:spacing w:before="0" w:beforeAutospacing="0" w:after="0" w:afterAutospacing="0"/>
              <w:ind w:firstLine="709"/>
              <w:jc w:val="both"/>
              <w:textAlignment w:val="baseline"/>
              <w:rPr>
                <w:i/>
                <w:iCs/>
                <w:sz w:val="28"/>
                <w:szCs w:val="28"/>
              </w:rPr>
            </w:pPr>
            <w:r w:rsidRPr="009F1436">
              <w:rPr>
                <w:sz w:val="28"/>
                <w:szCs w:val="28"/>
              </w:rPr>
              <w:t>2.1. Заявителями на получение муниципальной услуги являются физические лица или юридические лица.</w:t>
            </w:r>
            <w:r w:rsidRPr="009F1436">
              <w:rPr>
                <w:i/>
                <w:iCs/>
                <w:sz w:val="28"/>
                <w:szCs w:val="28"/>
              </w:rPr>
              <w:t xml:space="preserve"> </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а) право хозяйственного ведения;</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б) право оперативного управления;</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в) право пожизненно наследуемого владения;</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г) право постоянного (бессрочного) пользования.</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 xml:space="preserve">2.3. </w:t>
            </w:r>
            <w:proofErr w:type="gramStart"/>
            <w:r w:rsidRPr="009F1436">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057DF" w:rsidRPr="009F1436" w:rsidRDefault="000057DF" w:rsidP="00841452">
            <w:pPr>
              <w:pStyle w:val="formattext"/>
              <w:widowControl w:val="0"/>
              <w:spacing w:before="0" w:beforeAutospacing="0" w:after="0" w:afterAutospacing="0"/>
              <w:ind w:firstLine="709"/>
              <w:jc w:val="both"/>
              <w:textAlignment w:val="baseline"/>
              <w:rPr>
                <w:sz w:val="28"/>
                <w:szCs w:val="28"/>
              </w:rPr>
            </w:pPr>
            <w:r w:rsidRPr="009F1436">
              <w:rPr>
                <w:sz w:val="28"/>
                <w:szCs w:val="28"/>
              </w:rPr>
              <w:lastRenderedPageBreak/>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E1BFE" w:rsidRPr="009F1436" w:rsidRDefault="000057DF" w:rsidP="00DE1BFE">
            <w:pPr>
              <w:pStyle w:val="formattext"/>
              <w:widowControl w:val="0"/>
              <w:spacing w:before="0" w:beforeAutospacing="0" w:after="0" w:afterAutospacing="0"/>
              <w:ind w:firstLine="709"/>
              <w:jc w:val="both"/>
              <w:textAlignment w:val="baseline"/>
              <w:rPr>
                <w:sz w:val="28"/>
                <w:szCs w:val="28"/>
              </w:rPr>
            </w:pPr>
            <w:r w:rsidRPr="009F1436">
              <w:rPr>
                <w:sz w:val="28"/>
                <w:szCs w:val="28"/>
              </w:rPr>
              <w:t>2.3.3</w:t>
            </w:r>
            <w:r w:rsidR="00DE1BFE" w:rsidRPr="009F1436">
              <w:rPr>
                <w:sz w:val="28"/>
                <w:szCs w:val="28"/>
              </w:rPr>
              <w:t>.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057DF" w:rsidRPr="009F1436" w:rsidRDefault="000057DF" w:rsidP="00DE1BFE">
            <w:pPr>
              <w:pStyle w:val="formattext"/>
              <w:widowControl w:val="0"/>
              <w:spacing w:before="0" w:beforeAutospacing="0" w:after="0" w:afterAutospacing="0"/>
              <w:ind w:firstLine="709"/>
              <w:jc w:val="both"/>
              <w:textAlignment w:val="baseline"/>
              <w:rPr>
                <w:b/>
                <w:bCs/>
                <w:sz w:val="28"/>
                <w:szCs w:val="28"/>
              </w:rPr>
            </w:pPr>
            <w:r w:rsidRPr="009F1436">
              <w:rPr>
                <w:b/>
                <w:bCs/>
                <w:sz w:val="28"/>
                <w:szCs w:val="28"/>
              </w:rPr>
              <w:t>3. Требования к порядку информирования о предоставлении муниципальной услуги</w:t>
            </w:r>
          </w:p>
        </w:tc>
      </w:tr>
    </w:tbl>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1) непосредственно при личном приеме заявителя в Администрацию </w:t>
      </w:r>
      <w:proofErr w:type="spellStart"/>
      <w:r w:rsidR="009328B7" w:rsidRPr="009F1436">
        <w:rPr>
          <w:rFonts w:eastAsia="Times New Roman"/>
        </w:rPr>
        <w:t>Богатовск</w:t>
      </w:r>
      <w:r w:rsidRPr="009F1436">
        <w:rPr>
          <w:rFonts w:eastAsia="Times New Roman"/>
        </w:rPr>
        <w:t>ого</w:t>
      </w:r>
      <w:proofErr w:type="spellEnd"/>
      <w:r w:rsidRPr="009F1436">
        <w:rPr>
          <w:rFonts w:eastAsia="Times New Roman"/>
        </w:rPr>
        <w:t xml:space="preserve"> сельского поселения (далее - Уполномоченный орган);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2) по справочным телефонным номерам Уполномоченного органа, </w:t>
      </w:r>
      <w:r w:rsidRPr="009F1436">
        <w:t>многофункциональных центров предоставления государственных и муниципальных услуг Республики Крым (далее - МФЦ)</w:t>
      </w:r>
      <w:r w:rsidRPr="009F1436">
        <w:rPr>
          <w:rFonts w:eastAsia="Times New Roman"/>
        </w:rPr>
        <w:t xml:space="preserve">;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3) письменно, в том числе посредством электронной почты, факсимильной связи;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4) посредством размещения в открытой и доступной форме информации: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0057DF" w:rsidRPr="009F1436" w:rsidRDefault="000057DF" w:rsidP="009328B7">
      <w:r w:rsidRPr="009F1436">
        <w:rPr>
          <w:rFonts w:eastAsia="Times New Roman"/>
        </w:rPr>
        <w:t>- на официальном сайте Уполномоченного органа (</w:t>
      </w:r>
      <w:hyperlink r:id="rId7" w:history="1">
        <w:r w:rsidR="009328B7" w:rsidRPr="009F1436">
          <w:rPr>
            <w:rStyle w:val="a9"/>
            <w:lang w:val="en-US"/>
          </w:rPr>
          <w:t>http</w:t>
        </w:r>
        <w:r w:rsidR="009328B7" w:rsidRPr="009F1436">
          <w:rPr>
            <w:rStyle w:val="a9"/>
          </w:rPr>
          <w:t>://богатовское-сп.рф/</w:t>
        </w:r>
      </w:hyperlink>
      <w:r w:rsidRPr="009F1436">
        <w:rPr>
          <w:rFonts w:eastAsia="Times New Roman"/>
        </w:rPr>
        <w:t xml:space="preserve">) и </w:t>
      </w:r>
      <w:bookmarkStart w:id="2" w:name="_Hlk139880880"/>
      <w:r w:rsidRPr="009F1436">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2"/>
      <w:r w:rsidRPr="009F1436">
        <w:t>;</w:t>
      </w:r>
      <w:r w:rsidRPr="009F1436">
        <w:rPr>
          <w:rFonts w:eastAsia="Times New Roman"/>
        </w:rPr>
        <w:t xml:space="preserve">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5) посредством размещения информации на информационных стендах Уполномоченного органа.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3.2. Информирование осуществляется по вопросам, касающимся: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способов подачи заявления;</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 адреса Уполномоченного органа, обращение в который необходимо для предоставления муниципальной услуги;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справочной информации о работе Уполномоченного органа (структурных подразделений Уполномоченного органа);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документов, необходимых для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порядка и сроков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 порядка получения сведений о ходе рассмотрения заявления и о </w:t>
      </w:r>
      <w:r w:rsidRPr="009F1436">
        <w:rPr>
          <w:rFonts w:eastAsia="Times New Roman"/>
        </w:rPr>
        <w:lastRenderedPageBreak/>
        <w:t>результатах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9F1436">
        <w:rPr>
          <w:rFonts w:eastAsia="Times New Roman"/>
        </w:rPr>
        <w:t>осуществляющий</w:t>
      </w:r>
      <w:proofErr w:type="gramEnd"/>
      <w:r w:rsidRPr="009F1436">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изложить обращение в письменной форме;</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назначить другое время для консультаций.</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Продолжительность информирования по телефону не должна превышать 10 минут.</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Информирование осуществляется в соответствии с графиком </w:t>
      </w:r>
      <w:r w:rsidRPr="009F1436">
        <w:rPr>
          <w:rFonts w:eastAsia="Times New Roman"/>
        </w:rPr>
        <w:tab/>
        <w:t>приема граждан.</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3.4. По письменному обращению должностное лицо Уполномоченного органа, ответственный за предоставление </w:t>
      </w:r>
      <w:r w:rsidRPr="009F1436">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3.5. На ЕПГУ, РПГУ и официальном сайте Уполномоченного органа и ГБУ РК «МФЦ» размещается следующая информация:</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lastRenderedPageBreak/>
        <w:t>2) круг заявителей;</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3) срок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5) размер государственной пошлины, взимаемой за предоставление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6) исчерпывающий перечень оснований для приостановления или отказа в предоставлении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8) формы заявлений (уведомлений, сообщений), используемые при предоставлении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xml:space="preserve">Доступ к информации о сроках и порядке предоставления услуги осуществляется без выполнения </w:t>
      </w:r>
      <w:proofErr w:type="gramStart"/>
      <w:r w:rsidRPr="009F1436">
        <w:rPr>
          <w:rFonts w:eastAsia="Times New Roman"/>
        </w:rPr>
        <w:t>заявителем</w:t>
      </w:r>
      <w:proofErr w:type="gramEnd"/>
      <w:r w:rsidRPr="009F1436">
        <w:rPr>
          <w:rFonts w:eastAsia="Times New Roman"/>
        </w:rPr>
        <w:t xml:space="preserve">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исчерпывающая информация о порядке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proofErr w:type="gramStart"/>
      <w:r w:rsidRPr="009F1436">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формы заявлений;</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перечень оснований для отказа в предоставлении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lastRenderedPageBreak/>
        <w:t>- порядок обжалования решений, действий или бездействия должностных лиц, предоставляющих муниципальную услугу.</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057DF" w:rsidRPr="009F1436" w:rsidRDefault="000057DF" w:rsidP="009F1436">
      <w:pPr>
        <w:widowControl w:val="0"/>
        <w:ind w:firstLine="709"/>
      </w:pPr>
      <w:r w:rsidRPr="009F1436">
        <w:rPr>
          <w:rFonts w:eastAsia="Times New Roman"/>
        </w:rPr>
        <w:t xml:space="preserve">3.6.1. </w:t>
      </w:r>
      <w:bookmarkStart w:id="3" w:name="_Hlk139881255"/>
      <w:r w:rsidRPr="009F1436">
        <w:t>Сектор информирования и ожидания МФЦ включает в себя:</w:t>
      </w:r>
    </w:p>
    <w:p w:rsidR="000057DF" w:rsidRPr="009F1436" w:rsidRDefault="000057DF" w:rsidP="009F1436">
      <w:pPr>
        <w:widowControl w:val="0"/>
        <w:ind w:firstLine="709"/>
      </w:pPr>
      <w:r w:rsidRPr="009F1436">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0057DF" w:rsidRPr="009F1436" w:rsidRDefault="000057DF" w:rsidP="009F1436">
      <w:pPr>
        <w:widowControl w:val="0"/>
        <w:ind w:firstLine="709"/>
      </w:pPr>
      <w:r w:rsidRPr="009F1436">
        <w:t>- перечень государственных и муниципальных услуг, предоставление которых организовано в МФЦ;</w:t>
      </w:r>
    </w:p>
    <w:p w:rsidR="000057DF" w:rsidRPr="009F1436" w:rsidRDefault="000057DF" w:rsidP="009F1436">
      <w:pPr>
        <w:widowControl w:val="0"/>
        <w:ind w:firstLine="709"/>
      </w:pPr>
      <w:r w:rsidRPr="009F1436">
        <w:t>- сроки предоставления государственных и муниципальных услуг;</w:t>
      </w:r>
    </w:p>
    <w:p w:rsidR="000057DF" w:rsidRPr="009F1436" w:rsidRDefault="000057DF" w:rsidP="009F1436">
      <w:pPr>
        <w:widowControl w:val="0"/>
        <w:ind w:firstLine="709"/>
      </w:pPr>
      <w:r w:rsidRPr="009F1436">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0057DF" w:rsidRPr="009F1436" w:rsidRDefault="000057DF" w:rsidP="009F1436">
      <w:pPr>
        <w:widowControl w:val="0"/>
        <w:ind w:firstLine="709"/>
      </w:pPr>
      <w:r w:rsidRPr="009F1436">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0057DF" w:rsidRPr="009F1436" w:rsidRDefault="000057DF" w:rsidP="009F1436">
      <w:pPr>
        <w:widowControl w:val="0"/>
        <w:ind w:firstLine="709"/>
      </w:pPr>
      <w:r w:rsidRPr="009F1436">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0057DF" w:rsidRPr="009F1436" w:rsidRDefault="000057DF" w:rsidP="009F1436">
      <w:pPr>
        <w:widowControl w:val="0"/>
        <w:ind w:firstLine="709"/>
      </w:pPr>
      <w:r w:rsidRPr="009F1436">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0057DF" w:rsidRPr="009F1436" w:rsidRDefault="000057DF" w:rsidP="009F1436">
      <w:pPr>
        <w:widowControl w:val="0"/>
        <w:ind w:firstLine="709"/>
      </w:pPr>
      <w:r w:rsidRPr="009F1436">
        <w:t>- режим работы и адреса иных МФЦ и привлекаемых организаций, находящихся на территории Республики Крым;</w:t>
      </w:r>
    </w:p>
    <w:p w:rsidR="000057DF" w:rsidRPr="009F1436" w:rsidRDefault="000057DF" w:rsidP="009F1436">
      <w:pPr>
        <w:widowControl w:val="0"/>
        <w:ind w:firstLine="709"/>
      </w:pPr>
      <w:r w:rsidRPr="009F1436">
        <w:t>- иную информацию, необходимую для получения государственной и муниципальной услуги;</w:t>
      </w:r>
    </w:p>
    <w:p w:rsidR="000057DF" w:rsidRPr="009F1436" w:rsidRDefault="000057DF" w:rsidP="009F1436">
      <w:pPr>
        <w:widowControl w:val="0"/>
        <w:ind w:firstLine="709"/>
      </w:pPr>
      <w:r w:rsidRPr="009F1436">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0057DF" w:rsidRPr="009F1436" w:rsidRDefault="000057DF" w:rsidP="009F1436">
      <w:pPr>
        <w:widowControl w:val="0"/>
        <w:ind w:firstLine="709"/>
      </w:pPr>
      <w:r w:rsidRPr="009F1436">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0057DF" w:rsidRPr="009F1436" w:rsidRDefault="000057DF" w:rsidP="009F1436">
      <w:pPr>
        <w:widowControl w:val="0"/>
        <w:ind w:firstLine="709"/>
      </w:pPr>
      <w:r w:rsidRPr="009F1436">
        <w:t xml:space="preserve">4) стулья, кресельные секции, скамьи (банкетки) и столы (стойки) для оформления документов с размещением на них форм (бланков) документов, </w:t>
      </w:r>
      <w:r w:rsidRPr="009F1436">
        <w:lastRenderedPageBreak/>
        <w:t>необходимых для получения государственных и муниципальных услуг;</w:t>
      </w:r>
    </w:p>
    <w:p w:rsidR="000057DF" w:rsidRPr="009F1436" w:rsidRDefault="000057DF" w:rsidP="009F1436">
      <w:pPr>
        <w:widowControl w:val="0"/>
        <w:ind w:firstLine="709"/>
      </w:pPr>
      <w:r w:rsidRPr="009F1436">
        <w:t>5) электронную систему управления очередью.</w:t>
      </w:r>
    </w:p>
    <w:bookmarkEnd w:id="3"/>
    <w:p w:rsidR="000057DF" w:rsidRPr="009F1436" w:rsidRDefault="000057DF" w:rsidP="009F1436">
      <w:pPr>
        <w:widowControl w:val="0"/>
        <w:autoSpaceDE w:val="0"/>
        <w:autoSpaceDN w:val="0"/>
        <w:adjustRightInd w:val="0"/>
        <w:ind w:firstLine="709"/>
        <w:rPr>
          <w:rFonts w:eastAsia="Times New Roman"/>
        </w:rPr>
      </w:pPr>
      <w:r w:rsidRPr="009F1436">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0057DF" w:rsidRPr="009F1436" w:rsidRDefault="000057DF" w:rsidP="009F1436">
      <w:pPr>
        <w:widowControl w:val="0"/>
        <w:autoSpaceDE w:val="0"/>
        <w:autoSpaceDN w:val="0"/>
        <w:adjustRightInd w:val="0"/>
        <w:ind w:firstLine="709"/>
        <w:rPr>
          <w:rFonts w:eastAsia="Times New Roman"/>
        </w:rPr>
      </w:pPr>
      <w:r w:rsidRPr="009F1436">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0057DF" w:rsidRPr="009F1436" w:rsidRDefault="000057DF" w:rsidP="00841452">
      <w:pPr>
        <w:widowControl w:val="0"/>
        <w:autoSpaceDE w:val="0"/>
        <w:autoSpaceDN w:val="0"/>
        <w:adjustRightInd w:val="0"/>
        <w:ind w:firstLine="709"/>
        <w:rPr>
          <w:b/>
          <w:i/>
          <w:u w:val="single"/>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II. Стандарт предоставления муниципальной услуги</w:t>
      </w:r>
    </w:p>
    <w:p w:rsidR="000057DF" w:rsidRPr="009F1436" w:rsidRDefault="000057DF" w:rsidP="00841452">
      <w:pPr>
        <w:widowControl w:val="0"/>
        <w:autoSpaceDE w:val="0"/>
        <w:autoSpaceDN w:val="0"/>
        <w:adjustRightInd w:val="0"/>
        <w:ind w:firstLine="709"/>
        <w:jc w:val="center"/>
        <w:rPr>
          <w:rFonts w:eastAsia="Times New Roman"/>
          <w:b/>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4. Наименование муниципальной услуги</w:t>
      </w:r>
    </w:p>
    <w:p w:rsidR="000057DF" w:rsidRPr="009F1436" w:rsidRDefault="000057DF" w:rsidP="00841452">
      <w:pPr>
        <w:widowControl w:val="0"/>
        <w:autoSpaceDE w:val="0"/>
        <w:ind w:firstLine="709"/>
        <w:rPr>
          <w:bCs/>
        </w:rPr>
      </w:pPr>
      <w:r w:rsidRPr="009F1436">
        <w:rPr>
          <w:bCs/>
        </w:rPr>
        <w:t>4.1. Присвоение адреса объекту адресации, изменение и аннулирование такого адреса.</w:t>
      </w:r>
    </w:p>
    <w:p w:rsidR="000057DF" w:rsidRPr="009F1436" w:rsidRDefault="000057DF" w:rsidP="00841452">
      <w:pPr>
        <w:pStyle w:val="af8"/>
        <w:ind w:firstLine="709"/>
        <w:jc w:val="center"/>
        <w:rPr>
          <w:b/>
          <w:sz w:val="28"/>
          <w:szCs w:val="28"/>
        </w:rPr>
      </w:pPr>
    </w:p>
    <w:p w:rsidR="000057DF" w:rsidRPr="009F1436" w:rsidRDefault="000057DF" w:rsidP="00841452">
      <w:pPr>
        <w:pStyle w:val="af8"/>
        <w:ind w:firstLine="709"/>
        <w:jc w:val="center"/>
        <w:rPr>
          <w:b/>
          <w:sz w:val="28"/>
          <w:szCs w:val="28"/>
        </w:rPr>
      </w:pPr>
      <w:r w:rsidRPr="009F1436">
        <w:rPr>
          <w:b/>
          <w:sz w:val="28"/>
          <w:szCs w:val="28"/>
        </w:rPr>
        <w:t>5. Наименование органа, предоставляющего муниципальную услугу</w:t>
      </w:r>
    </w:p>
    <w:p w:rsidR="000057DF" w:rsidRPr="009F1436" w:rsidRDefault="000057DF" w:rsidP="00841452">
      <w:pPr>
        <w:pStyle w:val="af8"/>
        <w:ind w:firstLine="709"/>
        <w:jc w:val="both"/>
        <w:rPr>
          <w:i/>
          <w:sz w:val="28"/>
          <w:szCs w:val="28"/>
        </w:rPr>
      </w:pPr>
      <w:r w:rsidRPr="009F1436">
        <w:rPr>
          <w:sz w:val="28"/>
          <w:szCs w:val="28"/>
        </w:rPr>
        <w:t xml:space="preserve">5.1. Муниципальную услугу предоставляет Администрация </w:t>
      </w:r>
      <w:proofErr w:type="spellStart"/>
      <w:r w:rsidR="009328B7" w:rsidRPr="009F1436">
        <w:rPr>
          <w:sz w:val="28"/>
          <w:szCs w:val="28"/>
        </w:rPr>
        <w:t>Богатовск</w:t>
      </w:r>
      <w:r w:rsidRPr="009F1436">
        <w:rPr>
          <w:sz w:val="28"/>
          <w:szCs w:val="28"/>
        </w:rPr>
        <w:t>ого</w:t>
      </w:r>
      <w:proofErr w:type="spellEnd"/>
      <w:r w:rsidRPr="009F1436">
        <w:rPr>
          <w:sz w:val="28"/>
          <w:szCs w:val="28"/>
        </w:rPr>
        <w:t xml:space="preserve"> сельского поселения (далее – Администрация).</w:t>
      </w:r>
    </w:p>
    <w:p w:rsidR="000057DF" w:rsidRPr="009F1436" w:rsidRDefault="000057DF" w:rsidP="00841452">
      <w:pPr>
        <w:pStyle w:val="af8"/>
        <w:ind w:firstLine="709"/>
        <w:jc w:val="both"/>
        <w:rPr>
          <w:i/>
          <w:iCs/>
          <w:sz w:val="28"/>
          <w:szCs w:val="28"/>
          <w:u w:val="single"/>
        </w:rPr>
      </w:pPr>
      <w:r w:rsidRPr="009F1436">
        <w:rPr>
          <w:sz w:val="28"/>
          <w:szCs w:val="28"/>
        </w:rPr>
        <w:t xml:space="preserve">При предоставлении муниципальной услуги уполномоченный орган взаимодействует </w:t>
      </w:r>
      <w:proofErr w:type="gramStart"/>
      <w:r w:rsidRPr="009F1436">
        <w:rPr>
          <w:sz w:val="28"/>
          <w:szCs w:val="28"/>
        </w:rPr>
        <w:t>с</w:t>
      </w:r>
      <w:proofErr w:type="gramEnd"/>
      <w:r w:rsidRPr="009F1436">
        <w:rPr>
          <w:sz w:val="28"/>
          <w:szCs w:val="28"/>
        </w:rPr>
        <w:t>:</w:t>
      </w:r>
    </w:p>
    <w:p w:rsidR="000057DF" w:rsidRPr="009F1436" w:rsidRDefault="000057DF" w:rsidP="00841452">
      <w:pPr>
        <w:widowControl w:val="0"/>
        <w:ind w:firstLine="709"/>
      </w:pPr>
      <w:r w:rsidRPr="009F1436">
        <w:t>- Федеральной службой государственной регистрации, кадастра и картографии Российской Федерации (далее - Росреестр);</w:t>
      </w:r>
    </w:p>
    <w:p w:rsidR="000057DF" w:rsidRPr="009F1436" w:rsidRDefault="000057DF" w:rsidP="00841452">
      <w:pPr>
        <w:widowControl w:val="0"/>
        <w:ind w:firstLine="709"/>
      </w:pPr>
      <w:r w:rsidRPr="009F1436">
        <w:t>- Органами местного самоуправления муниципальных образований в Республике Крым;</w:t>
      </w:r>
    </w:p>
    <w:p w:rsidR="000057DF" w:rsidRPr="009F1436" w:rsidRDefault="000057DF" w:rsidP="00841452">
      <w:pPr>
        <w:widowControl w:val="0"/>
        <w:ind w:firstLine="709"/>
        <w:rPr>
          <w:i/>
          <w:iCs/>
        </w:rPr>
      </w:pPr>
      <w:r w:rsidRPr="009F1436">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057DF" w:rsidRPr="009F1436" w:rsidRDefault="000057DF" w:rsidP="00841452">
      <w:pPr>
        <w:widowControl w:val="0"/>
        <w:ind w:firstLine="709"/>
      </w:pPr>
      <w:r w:rsidRPr="009F1436">
        <w:t>- Министерством строительства и жилищно-коммунального хозяйства Российской Федерации;</w:t>
      </w:r>
    </w:p>
    <w:p w:rsidR="000057DF" w:rsidRPr="009F1436" w:rsidRDefault="000057DF" w:rsidP="00841452">
      <w:pPr>
        <w:widowControl w:val="0"/>
        <w:ind w:firstLine="709"/>
        <w:rPr>
          <w:i/>
          <w:iCs/>
        </w:rPr>
      </w:pPr>
      <w:r w:rsidRPr="009F1436">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057DF" w:rsidRPr="009F1436" w:rsidRDefault="000057DF" w:rsidP="00841452">
      <w:pPr>
        <w:widowControl w:val="0"/>
        <w:ind w:firstLine="709"/>
      </w:pPr>
      <w:r w:rsidRPr="009F1436">
        <w:lastRenderedPageBreak/>
        <w:t>- Министерством строительства и архитектуры Республики Крым;</w:t>
      </w:r>
    </w:p>
    <w:p w:rsidR="000057DF" w:rsidRPr="009F1436" w:rsidRDefault="000057DF" w:rsidP="00841452">
      <w:pPr>
        <w:widowControl w:val="0"/>
        <w:ind w:firstLine="709"/>
      </w:pPr>
      <w:r w:rsidRPr="009F1436">
        <w:t>- Государственным комитетом по государственной регистрации и кадастру Республики Крым;</w:t>
      </w:r>
    </w:p>
    <w:p w:rsidR="000057DF" w:rsidRPr="009F1436" w:rsidRDefault="000057DF" w:rsidP="00841452">
      <w:pPr>
        <w:widowControl w:val="0"/>
        <w:ind w:firstLine="709"/>
        <w:rPr>
          <w:i/>
          <w:iCs/>
        </w:rPr>
      </w:pPr>
      <w:r w:rsidRPr="009F1436">
        <w:t xml:space="preserve">- Федеральной нотариальной палатой (далее - ФНП) </w:t>
      </w:r>
      <w:r w:rsidRPr="009F1436">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057DF" w:rsidRPr="009F1436" w:rsidRDefault="000057DF" w:rsidP="00841452">
      <w:pPr>
        <w:widowControl w:val="0"/>
        <w:ind w:firstLine="709"/>
      </w:pPr>
      <w:r w:rsidRPr="009F1436">
        <w:t>- Управлением Федеральной налоговой службы (далее - ФНС).</w:t>
      </w:r>
    </w:p>
    <w:p w:rsidR="000057DF" w:rsidRPr="009F1436" w:rsidRDefault="000057DF" w:rsidP="00841452">
      <w:pPr>
        <w:widowControl w:val="0"/>
        <w:autoSpaceDE w:val="0"/>
        <w:autoSpaceDN w:val="0"/>
        <w:adjustRightInd w:val="0"/>
        <w:ind w:firstLine="709"/>
      </w:pPr>
      <w:r w:rsidRPr="009F1436">
        <w:t>5.1.1. Муниципальная услуга может предоставляться в МФЦ в части:</w:t>
      </w:r>
    </w:p>
    <w:p w:rsidR="000057DF" w:rsidRPr="009F1436" w:rsidRDefault="000057DF" w:rsidP="00841452">
      <w:pPr>
        <w:widowControl w:val="0"/>
        <w:autoSpaceDE w:val="0"/>
        <w:autoSpaceDN w:val="0"/>
        <w:adjustRightInd w:val="0"/>
        <w:ind w:firstLine="709"/>
      </w:pPr>
      <w:r w:rsidRPr="009F1436">
        <w:t>- приема, регистрации и передачи в Территориальные отделы заявления и документов, необходимых для предоставления государственной услуги;</w:t>
      </w:r>
    </w:p>
    <w:p w:rsidR="000057DF" w:rsidRPr="009F1436" w:rsidRDefault="000057DF" w:rsidP="00841452">
      <w:pPr>
        <w:widowControl w:val="0"/>
        <w:autoSpaceDE w:val="0"/>
        <w:autoSpaceDN w:val="0"/>
        <w:adjustRightInd w:val="0"/>
        <w:ind w:firstLine="709"/>
      </w:pPr>
      <w:r w:rsidRPr="009F1436">
        <w:t>- информирования о порядке предоставления государственной услуги, о ходе выполнения запроса о предоставлении государственной услуги;</w:t>
      </w:r>
    </w:p>
    <w:p w:rsidR="000057DF" w:rsidRPr="009F1436" w:rsidRDefault="000057DF" w:rsidP="00841452">
      <w:pPr>
        <w:widowControl w:val="0"/>
        <w:autoSpaceDE w:val="0"/>
        <w:autoSpaceDN w:val="0"/>
        <w:adjustRightInd w:val="0"/>
        <w:ind w:firstLine="709"/>
      </w:pPr>
      <w:r w:rsidRPr="009F1436">
        <w:t>- выдачи результата предоставления государственной услуги.</w:t>
      </w:r>
    </w:p>
    <w:p w:rsidR="000057DF" w:rsidRPr="009F1436" w:rsidRDefault="000057DF" w:rsidP="00841452">
      <w:pPr>
        <w:widowControl w:val="0"/>
        <w:autoSpaceDE w:val="0"/>
        <w:autoSpaceDN w:val="0"/>
        <w:adjustRightInd w:val="0"/>
        <w:ind w:firstLine="709"/>
      </w:pPr>
      <w:r w:rsidRPr="009F1436">
        <w:t xml:space="preserve">5.2. </w:t>
      </w:r>
      <w:proofErr w:type="gramStart"/>
      <w:r w:rsidRPr="009F1436">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9F1436">
          <w:t>части первой статьи 9</w:t>
        </w:r>
      </w:hyperlink>
      <w:r w:rsidRPr="009F1436">
        <w:t xml:space="preserve"> Федерального закона от 27 июля 2010 года № 210-ФЗ «Об организации предоставления</w:t>
      </w:r>
      <w:proofErr w:type="gramEnd"/>
      <w:r w:rsidRPr="009F1436">
        <w:t xml:space="preserve"> государственных и муниципальных услуг» (далее – Федеральный закон № 210-ФЗ).</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6. Описание результата предоставления муниципальной услуги</w:t>
      </w:r>
    </w:p>
    <w:p w:rsidR="00841452" w:rsidRPr="009F1436" w:rsidRDefault="00841452" w:rsidP="00841452">
      <w:pPr>
        <w:widowControl w:val="0"/>
        <w:autoSpaceDE w:val="0"/>
        <w:ind w:firstLine="709"/>
        <w:rPr>
          <w:bCs/>
        </w:rPr>
      </w:pPr>
      <w:r w:rsidRPr="009F1436">
        <w:rPr>
          <w:bCs/>
        </w:rPr>
        <w:t>6.1. Результатом предоставления муниципальной услуги является:</w:t>
      </w:r>
    </w:p>
    <w:p w:rsidR="00841452" w:rsidRPr="009F1436" w:rsidRDefault="00841452" w:rsidP="00841452">
      <w:pPr>
        <w:widowControl w:val="0"/>
        <w:autoSpaceDE w:val="0"/>
        <w:ind w:firstLine="709"/>
        <w:rPr>
          <w:bCs/>
        </w:rPr>
      </w:pPr>
      <w:r w:rsidRPr="009F1436">
        <w:rPr>
          <w:bCs/>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proofErr w:type="gramStart"/>
      <w:r w:rsidRPr="009F1436">
        <w:rPr>
          <w:bCs/>
        </w:rPr>
        <w:t xml:space="preserve"> ;</w:t>
      </w:r>
      <w:proofErr w:type="gramEnd"/>
    </w:p>
    <w:p w:rsidR="00841452" w:rsidRPr="009F1436" w:rsidRDefault="00841452" w:rsidP="00841452">
      <w:pPr>
        <w:widowControl w:val="0"/>
        <w:autoSpaceDE w:val="0"/>
        <w:ind w:firstLine="709"/>
        <w:rPr>
          <w:bCs/>
        </w:rPr>
      </w:pPr>
      <w:r w:rsidRPr="009F1436">
        <w:rPr>
          <w:bCs/>
        </w:rPr>
        <w:t>Результат услуги направляется заявителю в личный кабинет на ЕПГУ/РПГУ (далее - ЛК ЕПГУ/РПГУ);</w:t>
      </w:r>
    </w:p>
    <w:p w:rsidR="00841452" w:rsidRPr="009F1436" w:rsidRDefault="00841452" w:rsidP="00841452">
      <w:pPr>
        <w:widowControl w:val="0"/>
        <w:autoSpaceDE w:val="0"/>
        <w:ind w:firstLine="709"/>
        <w:rPr>
          <w:bCs/>
        </w:rPr>
      </w:pPr>
      <w:r w:rsidRPr="009F1436">
        <w:rPr>
          <w:bCs/>
        </w:rPr>
        <w:t xml:space="preserve">Решение о присвоении объекту адресации адреса или аннулировании его адреса подлежит обязательному размещению уполномоченным органом </w:t>
      </w:r>
      <w:proofErr w:type="gramStart"/>
      <w:r w:rsidRPr="009F1436">
        <w:rPr>
          <w:bCs/>
        </w:rPr>
        <w:t>в</w:t>
      </w:r>
      <w:proofErr w:type="gramEnd"/>
      <w:r w:rsidRPr="009F1436">
        <w:rPr>
          <w:bCs/>
        </w:rPr>
        <w:t xml:space="preserve"> ГАР </w:t>
      </w:r>
      <w:proofErr w:type="gramStart"/>
      <w:r w:rsidRPr="009F1436">
        <w:rPr>
          <w:bCs/>
        </w:rPr>
        <w:t>в</w:t>
      </w:r>
      <w:proofErr w:type="gramEnd"/>
      <w:r w:rsidRPr="009F1436">
        <w:rPr>
          <w:bCs/>
        </w:rPr>
        <w:t xml:space="preserve"> течение 3 рабочих дней со дня принятия такого решения.</w:t>
      </w:r>
    </w:p>
    <w:p w:rsidR="00841452" w:rsidRPr="009F1436" w:rsidRDefault="00841452" w:rsidP="00841452">
      <w:pPr>
        <w:widowControl w:val="0"/>
        <w:autoSpaceDE w:val="0"/>
        <w:ind w:firstLine="709"/>
        <w:rPr>
          <w:bCs/>
        </w:rPr>
      </w:pPr>
      <w:r w:rsidRPr="009F1436">
        <w:rPr>
          <w:bCs/>
        </w:rPr>
        <w:t xml:space="preserve">Принятие решения о присвоении объекту адресации адреса или аннулировании его адреса без размещения соответствующих сведений </w:t>
      </w:r>
      <w:proofErr w:type="gramStart"/>
      <w:r w:rsidRPr="009F1436">
        <w:rPr>
          <w:bCs/>
        </w:rPr>
        <w:t>в</w:t>
      </w:r>
      <w:proofErr w:type="gramEnd"/>
      <w:r w:rsidRPr="009F1436">
        <w:rPr>
          <w:bCs/>
        </w:rPr>
        <w:t xml:space="preserve"> ГАР не допускается.</w:t>
      </w:r>
    </w:p>
    <w:p w:rsidR="00841452" w:rsidRPr="009F1436" w:rsidRDefault="00841452" w:rsidP="00841452">
      <w:pPr>
        <w:widowControl w:val="0"/>
        <w:autoSpaceDE w:val="0"/>
        <w:ind w:firstLine="709"/>
        <w:rPr>
          <w:bCs/>
        </w:rPr>
      </w:pPr>
      <w:r w:rsidRPr="009F1436">
        <w:rPr>
          <w:bCs/>
        </w:rPr>
        <w:t>2) отказ в предоставлении муниципальной услуги.</w:t>
      </w:r>
    </w:p>
    <w:p w:rsidR="00841452" w:rsidRPr="009F1436" w:rsidRDefault="00841452" w:rsidP="00841452">
      <w:pPr>
        <w:widowControl w:val="0"/>
        <w:autoSpaceDE w:val="0"/>
        <w:ind w:firstLine="709"/>
        <w:rPr>
          <w:bCs/>
        </w:rPr>
      </w:pPr>
      <w:r w:rsidRPr="009F1436">
        <w:rPr>
          <w:bCs/>
        </w:rPr>
        <w:t>6.1.1. Решение уполномоченного органа о присвоении объекту адресации адреса содержит:</w:t>
      </w:r>
    </w:p>
    <w:p w:rsidR="00841452" w:rsidRPr="009F1436" w:rsidRDefault="00841452" w:rsidP="00841452">
      <w:pPr>
        <w:widowControl w:val="0"/>
        <w:autoSpaceDE w:val="0"/>
        <w:ind w:firstLine="709"/>
        <w:rPr>
          <w:bCs/>
        </w:rPr>
      </w:pPr>
      <w:r w:rsidRPr="009F1436">
        <w:rPr>
          <w:bCs/>
        </w:rPr>
        <w:t>присвоенный объекту адресации адрес;</w:t>
      </w:r>
    </w:p>
    <w:p w:rsidR="00841452" w:rsidRPr="009F1436" w:rsidRDefault="00841452" w:rsidP="00841452">
      <w:pPr>
        <w:widowControl w:val="0"/>
        <w:autoSpaceDE w:val="0"/>
        <w:ind w:firstLine="709"/>
        <w:rPr>
          <w:bCs/>
        </w:rPr>
      </w:pPr>
      <w:r w:rsidRPr="009F1436">
        <w:rPr>
          <w:bCs/>
        </w:rPr>
        <w:t xml:space="preserve">реквизиты и наименования документов, на основании которых принято </w:t>
      </w:r>
      <w:r w:rsidRPr="009F1436">
        <w:rPr>
          <w:bCs/>
        </w:rPr>
        <w:lastRenderedPageBreak/>
        <w:t>решение о присвоении адреса;</w:t>
      </w:r>
    </w:p>
    <w:p w:rsidR="00841452" w:rsidRPr="009F1436" w:rsidRDefault="00841452" w:rsidP="00841452">
      <w:pPr>
        <w:widowControl w:val="0"/>
        <w:autoSpaceDE w:val="0"/>
        <w:ind w:firstLine="709"/>
        <w:rPr>
          <w:bCs/>
        </w:rPr>
      </w:pPr>
      <w:r w:rsidRPr="009F1436">
        <w:rPr>
          <w:bCs/>
        </w:rPr>
        <w:t>описание местоположения объекта адресации;</w:t>
      </w:r>
    </w:p>
    <w:p w:rsidR="00841452" w:rsidRPr="009F1436" w:rsidRDefault="00841452" w:rsidP="00841452">
      <w:pPr>
        <w:widowControl w:val="0"/>
        <w:autoSpaceDE w:val="0"/>
        <w:ind w:firstLine="709"/>
        <w:rPr>
          <w:bCs/>
        </w:rPr>
      </w:pPr>
      <w:r w:rsidRPr="009F1436">
        <w:rPr>
          <w:bCs/>
        </w:rPr>
        <w:t>кадастровые номера, адреса и сведения об объектах недвижимости, из которых образуется объект адресации;</w:t>
      </w:r>
    </w:p>
    <w:p w:rsidR="00841452" w:rsidRPr="009F1436" w:rsidRDefault="00841452" w:rsidP="00841452">
      <w:pPr>
        <w:widowControl w:val="0"/>
        <w:autoSpaceDE w:val="0"/>
        <w:ind w:firstLine="709"/>
        <w:rPr>
          <w:bCs/>
        </w:rPr>
      </w:pPr>
      <w:r w:rsidRPr="009F1436">
        <w:rPr>
          <w:bCs/>
        </w:rPr>
        <w:t>аннулируемый адрес объекта адресации и уникальный</w:t>
      </w:r>
      <w:r w:rsidR="009F1436">
        <w:rPr>
          <w:bCs/>
        </w:rPr>
        <w:t xml:space="preserve"> номер аннулируемого адреса объ</w:t>
      </w:r>
      <w:r w:rsidRPr="009F1436">
        <w:rPr>
          <w:bCs/>
        </w:rPr>
        <w:t>екта адресации в государственном адресном реестре (в случае присвоения нового адреса объекту адресации);</w:t>
      </w:r>
    </w:p>
    <w:p w:rsidR="00841452" w:rsidRPr="009F1436" w:rsidRDefault="00841452" w:rsidP="00841452">
      <w:pPr>
        <w:widowControl w:val="0"/>
        <w:autoSpaceDE w:val="0"/>
        <w:ind w:firstLine="709"/>
        <w:rPr>
          <w:bCs/>
        </w:rPr>
      </w:pPr>
      <w:r w:rsidRPr="009F1436">
        <w:rPr>
          <w:bCs/>
        </w:rPr>
        <w:t>другие необходимые сведения, определенные уполномоченным органом.</w:t>
      </w:r>
    </w:p>
    <w:p w:rsidR="00841452" w:rsidRPr="009F1436" w:rsidRDefault="00841452" w:rsidP="00841452">
      <w:pPr>
        <w:widowControl w:val="0"/>
        <w:autoSpaceDE w:val="0"/>
        <w:ind w:firstLine="709"/>
        <w:rPr>
          <w:bCs/>
        </w:rPr>
      </w:pPr>
      <w:r w:rsidRPr="009F1436">
        <w:rPr>
          <w:bCs/>
        </w:rPr>
        <w:t>В случае присвоения адреса поставленному на государ</w:t>
      </w:r>
      <w:r w:rsidR="009F1436">
        <w:rPr>
          <w:bCs/>
        </w:rPr>
        <w:t>ственный кадастровый учет объек</w:t>
      </w:r>
      <w:r w:rsidRPr="009F1436">
        <w:rPr>
          <w:bCs/>
        </w:rPr>
        <w:t>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841452" w:rsidRPr="009F1436" w:rsidRDefault="00841452" w:rsidP="00841452">
      <w:pPr>
        <w:widowControl w:val="0"/>
        <w:autoSpaceDE w:val="0"/>
        <w:ind w:firstLine="709"/>
        <w:rPr>
          <w:bCs/>
        </w:rPr>
      </w:pPr>
      <w:r w:rsidRPr="009F1436">
        <w:rPr>
          <w:bCs/>
        </w:rPr>
        <w:t>6.1.2. Решение уполномоченного органа об аннулировании адреса объекта адресации содержит:</w:t>
      </w:r>
    </w:p>
    <w:p w:rsidR="00841452" w:rsidRPr="009F1436" w:rsidRDefault="00841452" w:rsidP="00841452">
      <w:pPr>
        <w:widowControl w:val="0"/>
        <w:autoSpaceDE w:val="0"/>
        <w:ind w:firstLine="709"/>
        <w:rPr>
          <w:bCs/>
        </w:rPr>
      </w:pPr>
      <w:r w:rsidRPr="009F1436">
        <w:rPr>
          <w:bCs/>
        </w:rPr>
        <w:t>аннулируемый адрес объекта адресации;</w:t>
      </w:r>
    </w:p>
    <w:p w:rsidR="00841452" w:rsidRPr="009F1436" w:rsidRDefault="00841452" w:rsidP="00841452">
      <w:pPr>
        <w:widowControl w:val="0"/>
        <w:autoSpaceDE w:val="0"/>
        <w:ind w:firstLine="709"/>
        <w:rPr>
          <w:bCs/>
        </w:rPr>
      </w:pPr>
      <w:r w:rsidRPr="009F1436">
        <w:rPr>
          <w:bCs/>
        </w:rPr>
        <w:t>уникальный номер аннулируемого адреса объекта адресации в государственном адресном реестре;</w:t>
      </w:r>
    </w:p>
    <w:p w:rsidR="00841452" w:rsidRPr="009F1436" w:rsidRDefault="00841452" w:rsidP="00841452">
      <w:pPr>
        <w:widowControl w:val="0"/>
        <w:autoSpaceDE w:val="0"/>
        <w:ind w:firstLine="709"/>
        <w:rPr>
          <w:bCs/>
        </w:rPr>
      </w:pPr>
      <w:r w:rsidRPr="009F1436">
        <w:rPr>
          <w:bCs/>
        </w:rPr>
        <w:t>причину аннулирования адреса объекта адресации;</w:t>
      </w:r>
    </w:p>
    <w:p w:rsidR="00841452" w:rsidRPr="009F1436" w:rsidRDefault="00841452" w:rsidP="00841452">
      <w:pPr>
        <w:widowControl w:val="0"/>
        <w:autoSpaceDE w:val="0"/>
        <w:ind w:firstLine="709"/>
        <w:rPr>
          <w:bCs/>
        </w:rPr>
      </w:pPr>
      <w:r w:rsidRPr="009F1436">
        <w:rPr>
          <w:bCs/>
        </w:rPr>
        <w:t>кадастровый номер объекта адресации и дату его снятия с кадастрового учета в случае аннулирования адреса объекта адресации в связи с прекраще</w:t>
      </w:r>
      <w:r w:rsidR="009F1436">
        <w:rPr>
          <w:bCs/>
        </w:rPr>
        <w:t>нием существования объекта адре</w:t>
      </w:r>
      <w:r w:rsidRPr="009F1436">
        <w:rPr>
          <w:bCs/>
        </w:rPr>
        <w:t>сации и (или) снятия с государственного кадастрового учет</w:t>
      </w:r>
      <w:r w:rsidR="009F1436">
        <w:rPr>
          <w:bCs/>
        </w:rPr>
        <w:t>а объекта недвижимости, являюще</w:t>
      </w:r>
      <w:r w:rsidRPr="009F1436">
        <w:rPr>
          <w:bCs/>
        </w:rPr>
        <w:t>гося объектом адресации;</w:t>
      </w:r>
    </w:p>
    <w:p w:rsidR="00841452" w:rsidRPr="009F1436" w:rsidRDefault="00841452" w:rsidP="00841452">
      <w:pPr>
        <w:widowControl w:val="0"/>
        <w:autoSpaceDE w:val="0"/>
        <w:ind w:firstLine="709"/>
        <w:rPr>
          <w:bCs/>
        </w:rPr>
      </w:pPr>
      <w:r w:rsidRPr="009F1436">
        <w:rPr>
          <w:bCs/>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41452" w:rsidRPr="009F1436" w:rsidRDefault="00841452" w:rsidP="00841452">
      <w:pPr>
        <w:widowControl w:val="0"/>
        <w:autoSpaceDE w:val="0"/>
        <w:ind w:firstLine="709"/>
        <w:rPr>
          <w:bCs/>
        </w:rPr>
      </w:pPr>
      <w:r w:rsidRPr="009F1436">
        <w:rPr>
          <w:bCs/>
        </w:rPr>
        <w:t>другие необходимые сведения, определенные уполномоченным органом.</w:t>
      </w:r>
    </w:p>
    <w:p w:rsidR="00841452" w:rsidRPr="009F1436" w:rsidRDefault="00841452" w:rsidP="00841452">
      <w:pPr>
        <w:widowControl w:val="0"/>
        <w:autoSpaceDE w:val="0"/>
        <w:ind w:firstLine="709"/>
        <w:rPr>
          <w:bCs/>
        </w:rPr>
      </w:pPr>
      <w:r w:rsidRPr="009F1436">
        <w:rPr>
          <w:bC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841452" w:rsidRPr="009F1436" w:rsidRDefault="00841452" w:rsidP="00841452">
      <w:pPr>
        <w:widowControl w:val="0"/>
        <w:autoSpaceDE w:val="0"/>
        <w:ind w:firstLine="709"/>
        <w:rPr>
          <w:bCs/>
        </w:rPr>
      </w:pPr>
      <w:r w:rsidRPr="009F1436">
        <w:rPr>
          <w:bCs/>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rsidR="000057DF" w:rsidRPr="009F1436" w:rsidRDefault="00841452" w:rsidP="00841452">
      <w:pPr>
        <w:widowControl w:val="0"/>
        <w:autoSpaceDE w:val="0"/>
        <w:ind w:firstLine="709"/>
        <w:rPr>
          <w:bCs/>
        </w:rPr>
      </w:pPr>
      <w:r w:rsidRPr="009F1436">
        <w:rPr>
          <w:bCs/>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rsidR="000057DF" w:rsidRPr="009F1436" w:rsidRDefault="000057DF" w:rsidP="00841452">
      <w:pPr>
        <w:widowControl w:val="0"/>
        <w:autoSpaceDE w:val="0"/>
        <w:ind w:firstLine="709"/>
        <w:jc w:val="center"/>
        <w:rPr>
          <w:b/>
        </w:rPr>
      </w:pPr>
      <w:r w:rsidRPr="009F1436">
        <w:rPr>
          <w:b/>
        </w:rPr>
        <w:t>7. Срок предоставления муниципальной услуги</w:t>
      </w:r>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 xml:space="preserve">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w:t>
      </w:r>
      <w:r w:rsidRPr="009F1436">
        <w:rPr>
          <w:bCs/>
          <w:color w:val="000000"/>
          <w:sz w:val="28"/>
          <w:szCs w:val="28"/>
        </w:rPr>
        <w:lastRenderedPageBreak/>
        <w:t>адресном реестре осуществляются уполномоченным органом:</w:t>
      </w:r>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а) в случае подачи заявления на бумажном носителе - в срок не более 10 рабочих дней со дня поступления заявления;</w:t>
      </w:r>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б) в случае подачи заявления в форме электронного документа - в срок не более 5 рабочих дней со дня поступления заявления.</w:t>
      </w:r>
    </w:p>
    <w:p w:rsidR="00841452" w:rsidRPr="009F1436" w:rsidRDefault="00841452" w:rsidP="00841452">
      <w:pPr>
        <w:pStyle w:val="printj"/>
        <w:widowControl w:val="0"/>
        <w:ind w:firstLine="709"/>
        <w:rPr>
          <w:bCs/>
          <w:color w:val="000000"/>
          <w:sz w:val="28"/>
          <w:szCs w:val="28"/>
        </w:rPr>
      </w:pPr>
      <w:proofErr w:type="gramStart"/>
      <w:r w:rsidRPr="009F1436">
        <w:rPr>
          <w:bCs/>
          <w:color w:val="000000"/>
          <w:sz w:val="28"/>
          <w:szCs w:val="28"/>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w:t>
      </w:r>
      <w:proofErr w:type="gramEnd"/>
      <w:r w:rsidRPr="009F1436">
        <w:rPr>
          <w:bCs/>
          <w:color w:val="000000"/>
          <w:sz w:val="28"/>
          <w:szCs w:val="28"/>
        </w:rPr>
        <w:t xml:space="preserve"> </w:t>
      </w:r>
      <w:proofErr w:type="gramStart"/>
      <w:r w:rsidRPr="009F1436">
        <w:rPr>
          <w:bCs/>
          <w:color w:val="000000"/>
          <w:sz w:val="28"/>
          <w:szCs w:val="28"/>
        </w:rPr>
        <w:t xml:space="preserve">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roofErr w:type="gramEnd"/>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 xml:space="preserve">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9F1436">
        <w:rPr>
          <w:bCs/>
          <w:color w:val="000000"/>
          <w:sz w:val="28"/>
          <w:szCs w:val="28"/>
        </w:rPr>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w:t>
      </w:r>
      <w:r w:rsidR="009F1436">
        <w:rPr>
          <w:bCs/>
          <w:color w:val="000000"/>
          <w:sz w:val="28"/>
          <w:szCs w:val="28"/>
        </w:rPr>
        <w:t>ской Федерации и</w:t>
      </w:r>
      <w:proofErr w:type="gramEnd"/>
      <w:r w:rsidR="009F1436">
        <w:rPr>
          <w:bCs/>
          <w:color w:val="000000"/>
          <w:sz w:val="28"/>
          <w:szCs w:val="28"/>
        </w:rPr>
        <w:t xml:space="preserve"> отдельных поло</w:t>
      </w:r>
      <w:r w:rsidRPr="009F1436">
        <w:rPr>
          <w:bCs/>
          <w:color w:val="000000"/>
          <w:sz w:val="28"/>
          <w:szCs w:val="28"/>
        </w:rPr>
        <w:t>жений некоторых актов Правительства Российской Федерации» (далее – Правила межведомственного взаимодействия)).</w:t>
      </w:r>
    </w:p>
    <w:p w:rsidR="00841452" w:rsidRPr="009F1436" w:rsidRDefault="00841452" w:rsidP="00841452">
      <w:pPr>
        <w:pStyle w:val="printj"/>
        <w:widowControl w:val="0"/>
        <w:ind w:firstLine="709"/>
        <w:rPr>
          <w:bCs/>
          <w:color w:val="000000"/>
          <w:sz w:val="28"/>
          <w:szCs w:val="28"/>
        </w:rPr>
      </w:pPr>
      <w:r w:rsidRPr="009F1436">
        <w:rPr>
          <w:bCs/>
          <w:color w:val="000000"/>
          <w:sz w:val="28"/>
          <w:szCs w:val="28"/>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040B34" w:rsidRPr="009F1436" w:rsidRDefault="00841452" w:rsidP="00841452">
      <w:pPr>
        <w:pStyle w:val="printj"/>
        <w:widowControl w:val="0"/>
        <w:spacing w:before="0" w:after="0"/>
        <w:ind w:firstLine="709"/>
        <w:rPr>
          <w:bCs/>
          <w:color w:val="000000"/>
          <w:sz w:val="28"/>
          <w:szCs w:val="28"/>
        </w:rPr>
      </w:pPr>
      <w:r w:rsidRPr="009F1436">
        <w:rPr>
          <w:bCs/>
          <w:color w:val="000000"/>
          <w:sz w:val="28"/>
          <w:szCs w:val="28"/>
        </w:rPr>
        <w:t xml:space="preserve">7.3. Направление результата предоставления муниципальной услуги в </w:t>
      </w:r>
      <w:r w:rsidRPr="009F1436">
        <w:rPr>
          <w:bCs/>
          <w:color w:val="000000"/>
          <w:sz w:val="28"/>
          <w:szCs w:val="28"/>
        </w:rPr>
        <w:lastRenderedPageBreak/>
        <w:t>электронном виде осуществляется в день принятия решения (в режиме реального</w:t>
      </w:r>
      <w:r w:rsidR="009F1436">
        <w:rPr>
          <w:bCs/>
          <w:color w:val="000000"/>
          <w:sz w:val="28"/>
          <w:szCs w:val="28"/>
        </w:rPr>
        <w:t xml:space="preserve"> времени). Направление результа</w:t>
      </w:r>
      <w:r w:rsidRPr="009F1436">
        <w:rPr>
          <w:bCs/>
          <w:color w:val="000000"/>
          <w:sz w:val="28"/>
          <w:szCs w:val="28"/>
        </w:rPr>
        <w:t>та предоставления муниципальной услуги заявителю на бумажном носителе посредством</w:t>
      </w:r>
      <w:r w:rsidR="009F1436">
        <w:rPr>
          <w:bCs/>
          <w:color w:val="000000"/>
          <w:sz w:val="28"/>
          <w:szCs w:val="28"/>
        </w:rPr>
        <w:t xml:space="preserve"> поч</w:t>
      </w:r>
      <w:r w:rsidRPr="009F1436">
        <w:rPr>
          <w:bCs/>
          <w:color w:val="000000"/>
          <w:sz w:val="28"/>
          <w:szCs w:val="28"/>
        </w:rPr>
        <w:t>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w:t>
      </w:r>
      <w:r w:rsidR="009F1436">
        <w:rPr>
          <w:bCs/>
          <w:color w:val="000000"/>
          <w:sz w:val="28"/>
          <w:szCs w:val="28"/>
        </w:rPr>
        <w:t>слуги на бу</w:t>
      </w:r>
      <w:r w:rsidRPr="009F1436">
        <w:rPr>
          <w:bCs/>
          <w:color w:val="000000"/>
          <w:sz w:val="28"/>
          <w:szCs w:val="28"/>
        </w:rPr>
        <w:t>мажном носителе в случае обращения в уполномоченный орга</w:t>
      </w:r>
      <w:r w:rsidR="009F1436">
        <w:rPr>
          <w:bCs/>
          <w:color w:val="000000"/>
          <w:sz w:val="28"/>
          <w:szCs w:val="28"/>
        </w:rPr>
        <w:t>н осуществляется в течение 2 ра</w:t>
      </w:r>
      <w:r w:rsidRPr="009F1436">
        <w:rPr>
          <w:bCs/>
          <w:color w:val="000000"/>
          <w:sz w:val="28"/>
          <w:szCs w:val="28"/>
        </w:rPr>
        <w:t>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255AAA" w:rsidRPr="009F1436" w:rsidRDefault="00255AAA" w:rsidP="00841452">
      <w:pPr>
        <w:pStyle w:val="printj"/>
        <w:widowControl w:val="0"/>
        <w:spacing w:before="0" w:after="0"/>
        <w:ind w:firstLine="709"/>
        <w:jc w:val="center"/>
        <w:rPr>
          <w:b/>
          <w:color w:val="000000"/>
          <w:sz w:val="28"/>
          <w:szCs w:val="28"/>
        </w:rPr>
      </w:pPr>
    </w:p>
    <w:p w:rsidR="000057DF" w:rsidRPr="009F1436" w:rsidRDefault="000057DF" w:rsidP="00841452">
      <w:pPr>
        <w:pStyle w:val="printj"/>
        <w:widowControl w:val="0"/>
        <w:spacing w:before="0" w:after="0"/>
        <w:ind w:firstLine="709"/>
        <w:jc w:val="center"/>
        <w:rPr>
          <w:b/>
          <w:color w:val="000000"/>
          <w:sz w:val="28"/>
          <w:szCs w:val="28"/>
        </w:rPr>
      </w:pPr>
      <w:r w:rsidRPr="009F1436">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040B34" w:rsidRPr="009F1436" w:rsidRDefault="00040B34" w:rsidP="00841452">
      <w:pPr>
        <w:pStyle w:val="printj"/>
        <w:widowControl w:val="0"/>
        <w:spacing w:before="0" w:after="0"/>
        <w:ind w:firstLine="709"/>
        <w:jc w:val="center"/>
        <w:rPr>
          <w:b/>
          <w:color w:val="000000"/>
          <w:sz w:val="28"/>
          <w:szCs w:val="28"/>
        </w:rPr>
      </w:pPr>
    </w:p>
    <w:p w:rsidR="000057DF" w:rsidRPr="009F1436" w:rsidRDefault="000057DF" w:rsidP="00841452">
      <w:pPr>
        <w:pStyle w:val="printj"/>
        <w:widowControl w:val="0"/>
        <w:spacing w:before="0" w:after="0"/>
        <w:ind w:firstLine="709"/>
        <w:rPr>
          <w:sz w:val="28"/>
          <w:szCs w:val="28"/>
        </w:rPr>
      </w:pPr>
      <w:r w:rsidRPr="009F1436">
        <w:rPr>
          <w:sz w:val="28"/>
          <w:szCs w:val="28"/>
        </w:rPr>
        <w:t xml:space="preserve">8.1. Перечень </w:t>
      </w:r>
      <w:proofErr w:type="gramStart"/>
      <w:r w:rsidRPr="009F1436">
        <w:rPr>
          <w:sz w:val="28"/>
          <w:szCs w:val="28"/>
        </w:rPr>
        <w:t>нормативных правовых актов, регулирующих предоставление муниципальной услуги размещен</w:t>
      </w:r>
      <w:proofErr w:type="gramEnd"/>
      <w:r w:rsidRPr="009F1436">
        <w:rPr>
          <w:sz w:val="28"/>
          <w:szCs w:val="28"/>
        </w:rPr>
        <w:t xml:space="preserve"> на ЕПГУ, РПГУ и официальном сайте Уполномоченного органа.</w:t>
      </w:r>
    </w:p>
    <w:p w:rsidR="000057DF" w:rsidRPr="009F1436" w:rsidRDefault="000057DF" w:rsidP="00841452">
      <w:pPr>
        <w:widowControl w:val="0"/>
        <w:ind w:firstLine="709"/>
        <w:jc w:val="center"/>
        <w:rPr>
          <w:rFonts w:eastAsia="Times New Roman"/>
          <w:b/>
          <w:color w:val="000000"/>
        </w:rPr>
      </w:pPr>
    </w:p>
    <w:p w:rsidR="000057DF" w:rsidRPr="009F1436" w:rsidRDefault="000057DF" w:rsidP="00841452">
      <w:pPr>
        <w:widowControl w:val="0"/>
        <w:ind w:firstLine="709"/>
        <w:jc w:val="center"/>
        <w:rPr>
          <w:rFonts w:eastAsia="Times New Roman"/>
          <w:b/>
          <w:color w:val="000000"/>
        </w:rPr>
      </w:pPr>
      <w:r w:rsidRPr="009F1436">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057DF" w:rsidRPr="009F1436" w:rsidRDefault="000057DF" w:rsidP="00841452">
      <w:pPr>
        <w:widowControl w:val="0"/>
        <w:autoSpaceDE w:val="0"/>
        <w:autoSpaceDN w:val="0"/>
        <w:adjustRightInd w:val="0"/>
        <w:ind w:firstLine="709"/>
      </w:pPr>
    </w:p>
    <w:p w:rsidR="000057DF" w:rsidRPr="009F1436" w:rsidRDefault="000057DF" w:rsidP="00841452">
      <w:pPr>
        <w:widowControl w:val="0"/>
        <w:autoSpaceDE w:val="0"/>
        <w:autoSpaceDN w:val="0"/>
        <w:adjustRightInd w:val="0"/>
        <w:ind w:firstLine="709"/>
      </w:pPr>
      <w:r w:rsidRPr="009F1436">
        <w:t xml:space="preserve">9.1.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rsidR="000057DF" w:rsidRPr="009F1436" w:rsidRDefault="000057DF" w:rsidP="00841452">
      <w:pPr>
        <w:widowControl w:val="0"/>
        <w:autoSpaceDE w:val="0"/>
        <w:autoSpaceDN w:val="0"/>
        <w:adjustRightInd w:val="0"/>
        <w:ind w:firstLine="709"/>
      </w:pPr>
      <w:proofErr w:type="gramStart"/>
      <w:r w:rsidRPr="009F1436">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(предоставляется в случае личного обращения в уполномоченный орган/МФЦ);</w:t>
      </w:r>
      <w:proofErr w:type="gramEnd"/>
    </w:p>
    <w:p w:rsidR="000057DF" w:rsidRPr="009F1436" w:rsidRDefault="000057DF" w:rsidP="00841452">
      <w:pPr>
        <w:widowControl w:val="0"/>
        <w:autoSpaceDE w:val="0"/>
        <w:autoSpaceDN w:val="0"/>
        <w:adjustRightInd w:val="0"/>
        <w:ind w:firstLine="709"/>
      </w:pPr>
      <w:r w:rsidRPr="009F1436">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9F1436">
        <w:t>ии и ау</w:t>
      </w:r>
      <w:proofErr w:type="gramEnd"/>
      <w:r w:rsidRPr="009F1436">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0057DF" w:rsidRPr="009F1436" w:rsidRDefault="000057DF" w:rsidP="00841452">
      <w:pPr>
        <w:widowControl w:val="0"/>
        <w:autoSpaceDE w:val="0"/>
        <w:autoSpaceDN w:val="0"/>
        <w:adjustRightInd w:val="0"/>
        <w:ind w:firstLine="709"/>
      </w:pPr>
      <w:r w:rsidRPr="009F1436">
        <w:lastRenderedPageBreak/>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0057DF" w:rsidRPr="009F1436" w:rsidRDefault="000057DF" w:rsidP="00841452">
      <w:pPr>
        <w:widowControl w:val="0"/>
        <w:autoSpaceDE w:val="0"/>
        <w:autoSpaceDN w:val="0"/>
        <w:adjustRightInd w:val="0"/>
        <w:ind w:firstLine="709"/>
      </w:pPr>
      <w:r w:rsidRPr="009F1436">
        <w:t>- в форме электронного документа в личном кабинете на ЕПГУ/РПГУ;</w:t>
      </w:r>
    </w:p>
    <w:p w:rsidR="000057DF" w:rsidRPr="009F1436" w:rsidRDefault="000057DF" w:rsidP="00841452">
      <w:pPr>
        <w:widowControl w:val="0"/>
        <w:autoSpaceDE w:val="0"/>
        <w:autoSpaceDN w:val="0"/>
        <w:adjustRightInd w:val="0"/>
        <w:ind w:firstLine="709"/>
      </w:pPr>
      <w:r w:rsidRPr="009F1436">
        <w:t>- на бумажном носителе в виде распечатанного экземпляра электронного документа в Уполномоченном органе, МФЦ;</w:t>
      </w:r>
    </w:p>
    <w:p w:rsidR="000057DF" w:rsidRPr="009F1436" w:rsidRDefault="000057DF" w:rsidP="00841452">
      <w:pPr>
        <w:widowControl w:val="0"/>
        <w:autoSpaceDE w:val="0"/>
        <w:autoSpaceDN w:val="0"/>
        <w:adjustRightInd w:val="0"/>
        <w:ind w:firstLine="709"/>
      </w:pPr>
      <w:r w:rsidRPr="009F1436">
        <w:t>- на бумажном носителе в Уполномоченном органе, МФЦ.</w:t>
      </w:r>
    </w:p>
    <w:p w:rsidR="000057DF" w:rsidRPr="009F1436" w:rsidRDefault="000057DF" w:rsidP="00841452">
      <w:pPr>
        <w:widowControl w:val="0"/>
        <w:autoSpaceDE w:val="0"/>
        <w:autoSpaceDN w:val="0"/>
        <w:adjustRightInd w:val="0"/>
        <w:ind w:firstLine="709"/>
      </w:pPr>
      <w:r w:rsidRPr="009F1436">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0057DF" w:rsidRPr="009F1436" w:rsidRDefault="000057DF" w:rsidP="00841452">
      <w:pPr>
        <w:widowControl w:val="0"/>
        <w:autoSpaceDE w:val="0"/>
        <w:autoSpaceDN w:val="0"/>
        <w:adjustRightInd w:val="0"/>
        <w:ind w:firstLine="709"/>
      </w:pPr>
      <w:r w:rsidRPr="009F1436">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9F1436">
        <w:t>составленная</w:t>
      </w:r>
      <w:proofErr w:type="gramEnd"/>
      <w:r w:rsidRPr="009F1436">
        <w:t xml:space="preserve"> в простой письменной форме в соответствии с законодательством Российской Федерации. В случае</w:t>
      </w:r>
      <w:proofErr w:type="gramStart"/>
      <w:r w:rsidRPr="009F1436">
        <w:t>,</w:t>
      </w:r>
      <w:proofErr w:type="gramEnd"/>
      <w:r w:rsidRPr="009F1436">
        <w:t xml:space="preserve">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0057DF" w:rsidRPr="009F1436" w:rsidRDefault="000057DF" w:rsidP="00841452">
      <w:pPr>
        <w:widowControl w:val="0"/>
        <w:autoSpaceDE w:val="0"/>
        <w:autoSpaceDN w:val="0"/>
        <w:adjustRightInd w:val="0"/>
        <w:ind w:firstLine="709"/>
      </w:pPr>
      <w:r w:rsidRPr="009F1436">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F1436">
        <w:rPr>
          <w:lang w:val="en-US"/>
        </w:rPr>
        <w:t>sig</w:t>
      </w:r>
      <w:r w:rsidRPr="009F1436">
        <w:t>3.</w:t>
      </w:r>
    </w:p>
    <w:p w:rsidR="000057DF" w:rsidRPr="009F1436" w:rsidRDefault="000057DF" w:rsidP="00841452">
      <w:pPr>
        <w:widowControl w:val="0"/>
        <w:autoSpaceDE w:val="0"/>
        <w:autoSpaceDN w:val="0"/>
        <w:adjustRightInd w:val="0"/>
        <w:ind w:firstLine="709"/>
      </w:pPr>
      <w:r w:rsidRPr="009F1436">
        <w:t xml:space="preserve">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w:t>
      </w:r>
      <w:proofErr w:type="spellStart"/>
      <w:r w:rsidRPr="009F1436">
        <w:t>sig</w:t>
      </w:r>
      <w:proofErr w:type="spellEnd"/>
      <w:r w:rsidRPr="009F1436">
        <w:t>.);</w:t>
      </w:r>
    </w:p>
    <w:p w:rsidR="000057DF" w:rsidRPr="009F1436" w:rsidRDefault="000057DF" w:rsidP="00841452">
      <w:pPr>
        <w:widowControl w:val="0"/>
        <w:autoSpaceDE w:val="0"/>
        <w:autoSpaceDN w:val="0"/>
        <w:adjustRightInd w:val="0"/>
        <w:ind w:firstLine="709"/>
      </w:pPr>
      <w:proofErr w:type="gramStart"/>
      <w:r w:rsidRPr="009F1436">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roofErr w:type="gramEnd"/>
    </w:p>
    <w:p w:rsidR="000057DF" w:rsidRPr="009F1436" w:rsidRDefault="000057DF" w:rsidP="00841452">
      <w:pPr>
        <w:widowControl w:val="0"/>
        <w:autoSpaceDE w:val="0"/>
        <w:autoSpaceDN w:val="0"/>
        <w:adjustRightInd w:val="0"/>
        <w:ind w:firstLine="709"/>
      </w:pPr>
      <w:r w:rsidRPr="009F1436">
        <w:lastRenderedPageBreak/>
        <w:t xml:space="preserve">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w:t>
      </w:r>
      <w:proofErr w:type="spellStart"/>
      <w:r w:rsidRPr="009F1436">
        <w:t>sig</w:t>
      </w:r>
      <w:proofErr w:type="spellEnd"/>
      <w:r w:rsidRPr="009F1436">
        <w:t>.);</w:t>
      </w:r>
    </w:p>
    <w:p w:rsidR="000057DF" w:rsidRPr="009F1436" w:rsidRDefault="000057DF" w:rsidP="00841452">
      <w:pPr>
        <w:widowControl w:val="0"/>
        <w:autoSpaceDE w:val="0"/>
        <w:autoSpaceDN w:val="0"/>
        <w:adjustRightInd w:val="0"/>
        <w:ind w:firstLine="709"/>
      </w:pPr>
      <w:r w:rsidRPr="009F1436">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rsidR="000057DF" w:rsidRPr="009F1436" w:rsidRDefault="000057DF" w:rsidP="00841452">
      <w:pPr>
        <w:widowControl w:val="0"/>
        <w:autoSpaceDE w:val="0"/>
        <w:autoSpaceDN w:val="0"/>
        <w:adjustRightInd w:val="0"/>
        <w:ind w:firstLine="709"/>
      </w:pPr>
      <w:r w:rsidRPr="009F1436">
        <w:t xml:space="preserve">Документы, на основании которых Уполномоченным органом </w:t>
      </w:r>
      <w:proofErr w:type="gramStart"/>
      <w:r w:rsidRPr="009F1436">
        <w:t>принимаются решения о предоставлении услуги установлены</w:t>
      </w:r>
      <w:proofErr w:type="gramEnd"/>
      <w:r w:rsidRPr="009F1436">
        <w:t xml:space="preserve">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rsidR="000057DF" w:rsidRPr="009F1436" w:rsidRDefault="000057DF" w:rsidP="00841452">
      <w:pPr>
        <w:widowControl w:val="0"/>
        <w:autoSpaceDE w:val="0"/>
        <w:autoSpaceDN w:val="0"/>
        <w:adjustRightInd w:val="0"/>
        <w:ind w:firstLine="709"/>
      </w:pPr>
      <w:r w:rsidRPr="009F1436">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0057DF" w:rsidRPr="009F1436" w:rsidRDefault="000057DF" w:rsidP="00841452">
      <w:pPr>
        <w:widowControl w:val="0"/>
        <w:autoSpaceDE w:val="0"/>
        <w:autoSpaceDN w:val="0"/>
        <w:adjustRightInd w:val="0"/>
        <w:ind w:firstLine="709"/>
      </w:pPr>
      <w:r w:rsidRPr="009F1436">
        <w:t xml:space="preserve">9.1.1. В случае обращения за аннулированием адреса объекта адресации заявителем </w:t>
      </w:r>
      <w:proofErr w:type="gramStart"/>
      <w:r w:rsidRPr="009F1436">
        <w:t>предоставляются документы</w:t>
      </w:r>
      <w:proofErr w:type="gramEnd"/>
      <w:r w:rsidRPr="009F1436">
        <w:t>, указанные в подпунктах 1 – 3, 7 пункта 9.1 настоящего Административного регламента.</w:t>
      </w:r>
    </w:p>
    <w:p w:rsidR="000057DF" w:rsidRPr="009F1436" w:rsidRDefault="000057DF" w:rsidP="00841452">
      <w:pPr>
        <w:widowControl w:val="0"/>
        <w:autoSpaceDE w:val="0"/>
        <w:autoSpaceDN w:val="0"/>
        <w:adjustRightInd w:val="0"/>
        <w:ind w:firstLine="709"/>
      </w:pPr>
      <w:r w:rsidRPr="009F1436">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rsidR="000057DF" w:rsidRPr="009F1436" w:rsidRDefault="000057DF" w:rsidP="00841452">
      <w:pPr>
        <w:widowControl w:val="0"/>
        <w:autoSpaceDE w:val="0"/>
        <w:autoSpaceDN w:val="0"/>
        <w:adjustRightInd w:val="0"/>
        <w:ind w:firstLine="709"/>
      </w:pPr>
      <w:r w:rsidRPr="009F1436">
        <w:t xml:space="preserve">а) в электронной форме посредством ЕПГУ/РПГУ. </w:t>
      </w:r>
    </w:p>
    <w:p w:rsidR="000057DF" w:rsidRPr="009F1436" w:rsidRDefault="000057DF" w:rsidP="00841452">
      <w:pPr>
        <w:widowControl w:val="0"/>
        <w:autoSpaceDE w:val="0"/>
        <w:autoSpaceDN w:val="0"/>
        <w:adjustRightInd w:val="0"/>
        <w:ind w:firstLine="709"/>
      </w:pPr>
      <w:r w:rsidRPr="009F1436">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9F1436">
        <w:t>ии и ау</w:t>
      </w:r>
      <w:proofErr w:type="gramEnd"/>
      <w:r w:rsidRPr="009F1436">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0057DF" w:rsidRPr="009F1436" w:rsidRDefault="000057DF" w:rsidP="00841452">
      <w:pPr>
        <w:widowControl w:val="0"/>
        <w:autoSpaceDE w:val="0"/>
        <w:autoSpaceDN w:val="0"/>
        <w:adjustRightInd w:val="0"/>
        <w:ind w:firstLine="709"/>
      </w:pPr>
      <w:r w:rsidRPr="009F1436">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0057DF" w:rsidRPr="009F1436" w:rsidRDefault="000057DF" w:rsidP="00841452">
      <w:pPr>
        <w:widowControl w:val="0"/>
        <w:autoSpaceDE w:val="0"/>
        <w:autoSpaceDN w:val="0"/>
        <w:adjustRightInd w:val="0"/>
        <w:ind w:firstLine="709"/>
      </w:pPr>
      <w:r w:rsidRPr="009F1436">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0057DF" w:rsidRPr="009F1436" w:rsidRDefault="000057DF" w:rsidP="00841452">
      <w:pPr>
        <w:widowControl w:val="0"/>
        <w:autoSpaceDE w:val="0"/>
        <w:autoSpaceDN w:val="0"/>
        <w:adjustRightInd w:val="0"/>
        <w:ind w:firstLine="709"/>
      </w:pPr>
      <w:r w:rsidRPr="009F1436">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rsidR="000057DF" w:rsidRPr="009F1436" w:rsidRDefault="000057DF" w:rsidP="00841452">
      <w:pPr>
        <w:widowControl w:val="0"/>
        <w:autoSpaceDE w:val="0"/>
        <w:autoSpaceDN w:val="0"/>
        <w:adjustRightInd w:val="0"/>
        <w:ind w:firstLine="709"/>
      </w:pPr>
      <w:r w:rsidRPr="009F1436">
        <w:t xml:space="preserve">б) на бумажном носителе посредством личного обращения в Уполномоченный орган, МФЦ либо посредством почтового отправления с </w:t>
      </w:r>
      <w:r w:rsidRPr="009F1436">
        <w:lastRenderedPageBreak/>
        <w:t>уведомлением о вручении.</w:t>
      </w:r>
    </w:p>
    <w:p w:rsidR="000057DF" w:rsidRPr="009F1436" w:rsidRDefault="000057DF" w:rsidP="00841452">
      <w:pPr>
        <w:pStyle w:val="ConsPlusNormal"/>
        <w:ind w:firstLine="709"/>
        <w:jc w:val="both"/>
        <w:rPr>
          <w:rFonts w:ascii="Times New Roman" w:hAnsi="Times New Roman" w:cs="Times New Roman"/>
          <w:sz w:val="28"/>
          <w:szCs w:val="28"/>
        </w:rPr>
      </w:pPr>
      <w:r w:rsidRPr="009F1436">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0057DF" w:rsidRPr="009F1436" w:rsidRDefault="000057DF" w:rsidP="00841452">
      <w:pPr>
        <w:widowControl w:val="0"/>
        <w:autoSpaceDE w:val="0"/>
        <w:autoSpaceDN w:val="0"/>
        <w:adjustRightInd w:val="0"/>
        <w:ind w:firstLine="709"/>
      </w:pPr>
    </w:p>
    <w:p w:rsidR="000057DF" w:rsidRPr="009F1436" w:rsidRDefault="000057DF" w:rsidP="00841452">
      <w:pPr>
        <w:widowControl w:val="0"/>
        <w:autoSpaceDE w:val="0"/>
        <w:autoSpaceDN w:val="0"/>
        <w:adjustRightInd w:val="0"/>
        <w:ind w:firstLine="709"/>
        <w:jc w:val="center"/>
        <w:rPr>
          <w:b/>
        </w:rPr>
      </w:pPr>
      <w:r w:rsidRPr="009F1436">
        <w:rPr>
          <w:b/>
        </w:rPr>
        <w:t>10. Исчерпывающий перечень документов, необходимых в соответствии с нормативными</w:t>
      </w:r>
      <w:r w:rsidRPr="009F1436">
        <w:t xml:space="preserve"> </w:t>
      </w:r>
      <w:r w:rsidRPr="009F1436">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40B34" w:rsidRPr="009F1436" w:rsidRDefault="00040B34" w:rsidP="00841452">
      <w:pPr>
        <w:widowControl w:val="0"/>
        <w:autoSpaceDE w:val="0"/>
        <w:autoSpaceDN w:val="0"/>
        <w:adjustRightInd w:val="0"/>
        <w:ind w:firstLine="709"/>
        <w:jc w:val="center"/>
        <w:rPr>
          <w:b/>
        </w:rPr>
      </w:pPr>
    </w:p>
    <w:p w:rsidR="000057DF" w:rsidRPr="009F1436" w:rsidRDefault="000057DF" w:rsidP="00841452">
      <w:pPr>
        <w:widowControl w:val="0"/>
        <w:autoSpaceDE w:val="0"/>
        <w:autoSpaceDN w:val="0"/>
        <w:adjustRightInd w:val="0"/>
        <w:ind w:firstLine="709"/>
      </w:pPr>
      <w:r w:rsidRPr="009F1436">
        <w:t xml:space="preserve">10.1. </w:t>
      </w:r>
      <w:proofErr w:type="gramStart"/>
      <w:r w:rsidRPr="009F1436">
        <w:rPr>
          <w:u w:val="single"/>
        </w:rPr>
        <w:t>При наличии доступа у Уполномоченного органа, после проведения технических мероприятий</w:t>
      </w:r>
      <w:r w:rsidRPr="009F1436">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0057DF" w:rsidRPr="009F1436" w:rsidRDefault="000057DF" w:rsidP="00841452">
      <w:pPr>
        <w:widowControl w:val="0"/>
        <w:autoSpaceDE w:val="0"/>
        <w:autoSpaceDN w:val="0"/>
        <w:adjustRightInd w:val="0"/>
        <w:ind w:firstLine="709"/>
      </w:pPr>
      <w:r w:rsidRPr="009F1436">
        <w:t>1) Росреестр (оператор системы ФГИС ЕГРН):</w:t>
      </w:r>
    </w:p>
    <w:p w:rsidR="000057DF" w:rsidRPr="009F1436" w:rsidRDefault="000057DF" w:rsidP="00841452">
      <w:pPr>
        <w:widowControl w:val="0"/>
        <w:autoSpaceDE w:val="0"/>
        <w:autoSpaceDN w:val="0"/>
        <w:adjustRightInd w:val="0"/>
        <w:ind w:firstLine="709"/>
      </w:pPr>
      <w:r w:rsidRPr="009F1436">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0057DF" w:rsidRPr="009F1436" w:rsidRDefault="000057DF" w:rsidP="00841452">
      <w:pPr>
        <w:widowControl w:val="0"/>
        <w:autoSpaceDE w:val="0"/>
        <w:autoSpaceDN w:val="0"/>
        <w:adjustRightInd w:val="0"/>
        <w:ind w:firstLine="709"/>
      </w:pPr>
      <w:r w:rsidRPr="009F1436">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0057DF" w:rsidRPr="009F1436" w:rsidRDefault="000057DF" w:rsidP="00841452">
      <w:pPr>
        <w:widowControl w:val="0"/>
        <w:autoSpaceDE w:val="0"/>
        <w:autoSpaceDN w:val="0"/>
        <w:adjustRightInd w:val="0"/>
        <w:ind w:firstLine="709"/>
      </w:pPr>
      <w:r w:rsidRPr="009F1436">
        <w:t>- Выписка из ЕГРН об объекте недвижимости, который снят с государственного кадастрового учета, являющемся объектом адресации;</w:t>
      </w:r>
    </w:p>
    <w:p w:rsidR="000057DF" w:rsidRPr="009F1436" w:rsidRDefault="000057DF" w:rsidP="00841452">
      <w:pPr>
        <w:widowControl w:val="0"/>
        <w:autoSpaceDE w:val="0"/>
        <w:autoSpaceDN w:val="0"/>
        <w:adjustRightInd w:val="0"/>
        <w:ind w:firstLine="709"/>
      </w:pPr>
      <w:r w:rsidRPr="009F1436">
        <w:t>- Уведомление об отсутствии в ЕГРН запрашиваемых сведений по объекту недвижимости, являющемуся объектом адресации;</w:t>
      </w:r>
    </w:p>
    <w:p w:rsidR="000057DF" w:rsidRPr="009F1436" w:rsidRDefault="000057DF" w:rsidP="00841452">
      <w:pPr>
        <w:widowControl w:val="0"/>
        <w:autoSpaceDE w:val="0"/>
        <w:autoSpaceDN w:val="0"/>
        <w:adjustRightInd w:val="0"/>
        <w:ind w:firstLine="709"/>
      </w:pPr>
      <w:r w:rsidRPr="009F1436">
        <w:t>2) Органы местного самоуправления муниципальных образований в Республике Крым/Исполнительные органы Республики Крым:</w:t>
      </w:r>
    </w:p>
    <w:p w:rsidR="000057DF" w:rsidRPr="009F1436" w:rsidRDefault="000057DF" w:rsidP="00841452">
      <w:pPr>
        <w:widowControl w:val="0"/>
        <w:autoSpaceDE w:val="0"/>
        <w:autoSpaceDN w:val="0"/>
        <w:adjustRightInd w:val="0"/>
        <w:ind w:firstLine="709"/>
      </w:pPr>
      <w:r w:rsidRPr="009F1436">
        <w:t xml:space="preserve">-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9F1436">
        <w:t>строительства</w:t>
      </w:r>
      <w:proofErr w:type="gramEnd"/>
      <w:r w:rsidRPr="009F1436">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057DF" w:rsidRPr="009F1436" w:rsidRDefault="000057DF" w:rsidP="00841452">
      <w:pPr>
        <w:widowControl w:val="0"/>
        <w:autoSpaceDE w:val="0"/>
        <w:autoSpaceDN w:val="0"/>
        <w:adjustRightInd w:val="0"/>
        <w:ind w:firstLine="709"/>
      </w:pPr>
      <w:r w:rsidRPr="009F1436">
        <w:lastRenderedPageBreak/>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057DF" w:rsidRPr="009F1436" w:rsidRDefault="000057DF" w:rsidP="00841452">
      <w:pPr>
        <w:widowControl w:val="0"/>
        <w:autoSpaceDE w:val="0"/>
        <w:autoSpaceDN w:val="0"/>
        <w:adjustRightInd w:val="0"/>
        <w:ind w:firstLine="709"/>
      </w:pPr>
      <w:r w:rsidRPr="009F1436">
        <w:t>- Схема расположения объекта адресации на кадастровом плане территории (в случае присвоения земельному участку адреса);</w:t>
      </w:r>
    </w:p>
    <w:p w:rsidR="000057DF" w:rsidRPr="009F1436" w:rsidRDefault="000057DF" w:rsidP="00841452">
      <w:pPr>
        <w:widowControl w:val="0"/>
        <w:autoSpaceDE w:val="0"/>
        <w:autoSpaceDN w:val="0"/>
        <w:adjustRightInd w:val="0"/>
        <w:ind w:firstLine="709"/>
      </w:pPr>
      <w:r w:rsidRPr="009F1436">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057DF" w:rsidRPr="009F1436" w:rsidRDefault="000057DF" w:rsidP="00841452">
      <w:pPr>
        <w:widowControl w:val="0"/>
        <w:autoSpaceDE w:val="0"/>
        <w:autoSpaceDN w:val="0"/>
        <w:adjustRightInd w:val="0"/>
        <w:ind w:firstLine="709"/>
      </w:pPr>
      <w:r w:rsidRPr="009F1436">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057DF" w:rsidRPr="009F1436" w:rsidRDefault="000057DF" w:rsidP="00841452">
      <w:pPr>
        <w:widowControl w:val="0"/>
        <w:autoSpaceDE w:val="0"/>
        <w:autoSpaceDN w:val="0"/>
        <w:adjustRightInd w:val="0"/>
        <w:ind w:firstLine="709"/>
        <w:rPr>
          <w:i/>
          <w:iCs/>
        </w:rPr>
      </w:pPr>
      <w:r w:rsidRPr="009F1436">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057DF" w:rsidRPr="009F1436" w:rsidRDefault="000057DF" w:rsidP="00841452">
      <w:pPr>
        <w:widowControl w:val="0"/>
        <w:autoSpaceDE w:val="0"/>
        <w:autoSpaceDN w:val="0"/>
        <w:adjustRightInd w:val="0"/>
        <w:ind w:firstLine="709"/>
      </w:pPr>
      <w:r w:rsidRPr="009F1436">
        <w:t>3) Министерство строительства и жилищно-коммунального хозяйства Российской Федерации:</w:t>
      </w:r>
    </w:p>
    <w:p w:rsidR="000057DF" w:rsidRPr="009F1436" w:rsidRDefault="000057DF" w:rsidP="00841452">
      <w:pPr>
        <w:widowControl w:val="0"/>
        <w:autoSpaceDE w:val="0"/>
        <w:autoSpaceDN w:val="0"/>
        <w:adjustRightInd w:val="0"/>
        <w:ind w:firstLine="709"/>
        <w:rPr>
          <w:i/>
          <w:iCs/>
        </w:rPr>
      </w:pPr>
      <w:r w:rsidRPr="009F1436">
        <w:t>- Решение общего собрания собственников помещений в многоквартирном доме;</w:t>
      </w:r>
      <w:r w:rsidRPr="009F1436">
        <w:rPr>
          <w:i/>
          <w:iCs/>
        </w:rPr>
        <w:t xml:space="preserve"> </w:t>
      </w:r>
    </w:p>
    <w:p w:rsidR="000057DF" w:rsidRPr="009F1436" w:rsidRDefault="000057DF" w:rsidP="00841452">
      <w:pPr>
        <w:widowControl w:val="0"/>
        <w:autoSpaceDE w:val="0"/>
        <w:autoSpaceDN w:val="0"/>
        <w:adjustRightInd w:val="0"/>
        <w:ind w:firstLine="709"/>
        <w:rPr>
          <w:i/>
          <w:iCs/>
        </w:rPr>
      </w:pPr>
      <w:r w:rsidRPr="009F1436">
        <w:rPr>
          <w:i/>
          <w:iCs/>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057DF" w:rsidRPr="009F1436" w:rsidRDefault="000057DF" w:rsidP="00841452">
      <w:pPr>
        <w:widowControl w:val="0"/>
        <w:autoSpaceDE w:val="0"/>
        <w:autoSpaceDN w:val="0"/>
        <w:adjustRightInd w:val="0"/>
        <w:ind w:firstLine="709"/>
      </w:pPr>
      <w:r w:rsidRPr="009F1436">
        <w:t>4) ФНП (Единая информационная система нотариата - ЕИСН):</w:t>
      </w:r>
    </w:p>
    <w:p w:rsidR="000057DF" w:rsidRPr="009F1436" w:rsidRDefault="000057DF" w:rsidP="00841452">
      <w:pPr>
        <w:widowControl w:val="0"/>
        <w:autoSpaceDE w:val="0"/>
        <w:autoSpaceDN w:val="0"/>
        <w:adjustRightInd w:val="0"/>
        <w:ind w:firstLine="709"/>
        <w:rPr>
          <w:i/>
          <w:iCs/>
        </w:rPr>
      </w:pPr>
      <w:r w:rsidRPr="009F1436">
        <w:t>- подтверждение нотариального удостоверенного документа;</w:t>
      </w:r>
      <w:r w:rsidRPr="009F1436">
        <w:rPr>
          <w:i/>
          <w:iCs/>
        </w:rPr>
        <w:t xml:space="preserve"> </w:t>
      </w:r>
    </w:p>
    <w:p w:rsidR="000057DF" w:rsidRPr="009F1436" w:rsidRDefault="000057DF" w:rsidP="00841452">
      <w:pPr>
        <w:widowControl w:val="0"/>
        <w:autoSpaceDE w:val="0"/>
        <w:autoSpaceDN w:val="0"/>
        <w:adjustRightInd w:val="0"/>
        <w:ind w:firstLine="709"/>
      </w:pPr>
      <w:r w:rsidRPr="009F1436">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9F1436">
        <w:t>;</w:t>
      </w:r>
    </w:p>
    <w:p w:rsidR="000057DF" w:rsidRPr="009F1436" w:rsidRDefault="000057DF" w:rsidP="00841452">
      <w:pPr>
        <w:widowControl w:val="0"/>
        <w:autoSpaceDE w:val="0"/>
        <w:autoSpaceDN w:val="0"/>
        <w:adjustRightInd w:val="0"/>
        <w:ind w:firstLine="709"/>
      </w:pPr>
      <w:r w:rsidRPr="009F1436">
        <w:t>5) ФНС (оператор системы ЕГРЮЛ):</w:t>
      </w:r>
    </w:p>
    <w:p w:rsidR="000057DF" w:rsidRPr="009F1436" w:rsidRDefault="000057DF" w:rsidP="00841452">
      <w:pPr>
        <w:widowControl w:val="0"/>
        <w:autoSpaceDE w:val="0"/>
        <w:autoSpaceDN w:val="0"/>
        <w:adjustRightInd w:val="0"/>
        <w:ind w:firstLine="709"/>
      </w:pPr>
      <w:r w:rsidRPr="009F1436">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0057DF" w:rsidRPr="009F1436" w:rsidRDefault="000057DF" w:rsidP="00841452">
      <w:pPr>
        <w:widowControl w:val="0"/>
        <w:autoSpaceDE w:val="0"/>
        <w:autoSpaceDN w:val="0"/>
        <w:adjustRightInd w:val="0"/>
        <w:ind w:firstLine="709"/>
      </w:pPr>
      <w:r w:rsidRPr="009F1436">
        <w:t xml:space="preserve">10.2. Заявитель вправе, по собственной инициативе </w:t>
      </w:r>
      <w:proofErr w:type="gramStart"/>
      <w:r w:rsidRPr="009F1436">
        <w:t>предоставить документы</w:t>
      </w:r>
      <w:proofErr w:type="gramEnd"/>
      <w:r w:rsidRPr="009F1436">
        <w:t xml:space="preserve">, предусмотренные пунктом 10.1 Административного регламента. </w:t>
      </w:r>
    </w:p>
    <w:p w:rsidR="000057DF" w:rsidRPr="009F1436" w:rsidRDefault="000057DF" w:rsidP="00841452">
      <w:pPr>
        <w:widowControl w:val="0"/>
        <w:autoSpaceDE w:val="0"/>
        <w:autoSpaceDN w:val="0"/>
        <w:adjustRightInd w:val="0"/>
        <w:ind w:firstLine="709"/>
      </w:pPr>
      <w:r w:rsidRPr="009F1436">
        <w:lastRenderedPageBreak/>
        <w:t>Непредставление вышеуказанных документов не является основанием для отказа в предоставлении муниципальной услуги.</w:t>
      </w:r>
    </w:p>
    <w:p w:rsidR="000057DF" w:rsidRPr="009F1436" w:rsidRDefault="000057DF" w:rsidP="00841452">
      <w:pPr>
        <w:widowControl w:val="0"/>
        <w:autoSpaceDE w:val="0"/>
        <w:autoSpaceDN w:val="0"/>
        <w:adjustRightInd w:val="0"/>
        <w:ind w:firstLine="709"/>
      </w:pPr>
    </w:p>
    <w:p w:rsidR="000057DF" w:rsidRPr="009F1436" w:rsidRDefault="000057DF" w:rsidP="00841452">
      <w:pPr>
        <w:pStyle w:val="printj"/>
        <w:widowControl w:val="0"/>
        <w:spacing w:before="0" w:after="0"/>
        <w:ind w:firstLine="709"/>
        <w:jc w:val="center"/>
        <w:rPr>
          <w:b/>
          <w:sz w:val="28"/>
          <w:szCs w:val="28"/>
        </w:rPr>
      </w:pPr>
      <w:r w:rsidRPr="009F1436">
        <w:rPr>
          <w:b/>
          <w:sz w:val="28"/>
          <w:szCs w:val="28"/>
        </w:rPr>
        <w:t>11. Указание на запрет требовать от заявителя</w:t>
      </w:r>
    </w:p>
    <w:p w:rsidR="000057DF" w:rsidRPr="009F1436" w:rsidRDefault="000057DF" w:rsidP="00841452">
      <w:pPr>
        <w:pStyle w:val="printj"/>
        <w:widowControl w:val="0"/>
        <w:spacing w:before="0" w:after="0"/>
        <w:ind w:firstLine="709"/>
        <w:rPr>
          <w:sz w:val="28"/>
          <w:szCs w:val="28"/>
        </w:rPr>
      </w:pPr>
      <w:r w:rsidRPr="009F1436">
        <w:rPr>
          <w:sz w:val="28"/>
          <w:szCs w:val="28"/>
        </w:rPr>
        <w:t>11.1. Орган, предоставляющий муниципальную услугу не вправе:</w:t>
      </w:r>
    </w:p>
    <w:p w:rsidR="000057DF" w:rsidRPr="009F1436" w:rsidRDefault="000057DF" w:rsidP="00841452">
      <w:pPr>
        <w:widowControl w:val="0"/>
        <w:autoSpaceDE w:val="0"/>
        <w:autoSpaceDN w:val="0"/>
        <w:adjustRightInd w:val="0"/>
        <w:ind w:firstLine="709"/>
        <w:rPr>
          <w:rFonts w:eastAsia="Times New Roman"/>
        </w:rPr>
      </w:pPr>
      <w:proofErr w:type="gramStart"/>
      <w:r w:rsidRPr="009F1436">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требовать от заявителя совершения иных действий, кроме прохождения идентификац</w:t>
      </w:r>
      <w:proofErr w:type="gramStart"/>
      <w:r w:rsidRPr="009F1436">
        <w:rPr>
          <w:rFonts w:eastAsia="Times New Roman"/>
        </w:rPr>
        <w:t>ии и ау</w:t>
      </w:r>
      <w:proofErr w:type="gramEnd"/>
      <w:r w:rsidRPr="009F1436">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057DF" w:rsidRPr="009F1436" w:rsidRDefault="000057DF" w:rsidP="00841452">
      <w:pPr>
        <w:widowControl w:val="0"/>
        <w:autoSpaceDE w:val="0"/>
        <w:autoSpaceDN w:val="0"/>
        <w:adjustRightInd w:val="0"/>
        <w:ind w:firstLine="709"/>
        <w:rPr>
          <w:rFonts w:eastAsia="Times New Roman"/>
        </w:rPr>
      </w:pPr>
      <w:proofErr w:type="gramStart"/>
      <w:r w:rsidRPr="009F1436">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0057DF" w:rsidRPr="009F1436" w:rsidRDefault="000057DF" w:rsidP="00841452">
      <w:pPr>
        <w:widowControl w:val="0"/>
        <w:autoSpaceDE w:val="0"/>
        <w:autoSpaceDN w:val="0"/>
        <w:adjustRightInd w:val="0"/>
        <w:ind w:firstLine="709"/>
        <w:rPr>
          <w:rFonts w:eastAsia="Times New Roman"/>
        </w:rPr>
      </w:pPr>
      <w:proofErr w:type="gramStart"/>
      <w:r w:rsidRPr="009F1436">
        <w:rPr>
          <w:rFonts w:eastAsia="Times New Roman"/>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9F1436">
        <w:rPr>
          <w:rFonts w:eastAsia="Times New Roman"/>
        </w:rPr>
        <w:lastRenderedPageBreak/>
        <w:t>Федерального закона № 210-ФЗ;</w:t>
      </w:r>
      <w:proofErr w:type="gramEnd"/>
    </w:p>
    <w:p w:rsidR="000057DF" w:rsidRPr="009F1436" w:rsidRDefault="000057DF" w:rsidP="00841452">
      <w:pPr>
        <w:widowControl w:val="0"/>
        <w:autoSpaceDE w:val="0"/>
        <w:autoSpaceDN w:val="0"/>
        <w:adjustRightInd w:val="0"/>
        <w:ind w:firstLine="709"/>
        <w:rPr>
          <w:rFonts w:eastAsia="Times New Roman"/>
        </w:rPr>
      </w:pPr>
      <w:r w:rsidRPr="009F1436">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0057DF" w:rsidRPr="009F1436" w:rsidRDefault="000057DF" w:rsidP="00841452">
      <w:pPr>
        <w:widowControl w:val="0"/>
        <w:autoSpaceDE w:val="0"/>
        <w:autoSpaceDN w:val="0"/>
        <w:adjustRightInd w:val="0"/>
        <w:ind w:firstLine="709"/>
      </w:pPr>
      <w:proofErr w:type="gramStart"/>
      <w:r w:rsidRPr="009F1436">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0057DF" w:rsidRPr="009F1436" w:rsidRDefault="000057DF" w:rsidP="00841452">
      <w:pPr>
        <w:pStyle w:val="printj"/>
        <w:widowControl w:val="0"/>
        <w:spacing w:before="0" w:after="0"/>
        <w:ind w:firstLine="709"/>
        <w:rPr>
          <w:sz w:val="28"/>
          <w:szCs w:val="28"/>
        </w:rPr>
      </w:pPr>
    </w:p>
    <w:p w:rsidR="000057DF" w:rsidRPr="009F1436" w:rsidRDefault="000057DF" w:rsidP="00841452">
      <w:pPr>
        <w:pStyle w:val="printj"/>
        <w:widowControl w:val="0"/>
        <w:spacing w:before="0" w:after="0"/>
        <w:ind w:firstLine="709"/>
        <w:jc w:val="center"/>
        <w:rPr>
          <w:sz w:val="28"/>
          <w:szCs w:val="28"/>
        </w:rPr>
      </w:pPr>
      <w:r w:rsidRPr="009F1436">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0057DF" w:rsidRPr="009F1436" w:rsidRDefault="000057DF" w:rsidP="00841452">
      <w:pPr>
        <w:pStyle w:val="printj"/>
        <w:widowControl w:val="0"/>
        <w:spacing w:before="0" w:after="0"/>
        <w:ind w:firstLine="709"/>
        <w:rPr>
          <w:sz w:val="28"/>
          <w:szCs w:val="28"/>
        </w:rPr>
      </w:pPr>
      <w:r w:rsidRPr="009F1436">
        <w:rPr>
          <w:sz w:val="28"/>
          <w:szCs w:val="28"/>
        </w:rPr>
        <w:t xml:space="preserve">12.1. Основания для отказа в приеме документов, необходимых </w:t>
      </w:r>
      <w:proofErr w:type="gramStart"/>
      <w:r w:rsidRPr="009F1436">
        <w:rPr>
          <w:sz w:val="28"/>
          <w:szCs w:val="28"/>
        </w:rPr>
        <w:t>для</w:t>
      </w:r>
      <w:proofErr w:type="gramEnd"/>
      <w:r w:rsidRPr="009F1436">
        <w:rPr>
          <w:sz w:val="28"/>
          <w:szCs w:val="28"/>
        </w:rPr>
        <w:t xml:space="preserve"> </w:t>
      </w:r>
      <w:proofErr w:type="gramStart"/>
      <w:r w:rsidRPr="009F1436">
        <w:rPr>
          <w:sz w:val="28"/>
          <w:szCs w:val="28"/>
        </w:rPr>
        <w:t>предоставлении</w:t>
      </w:r>
      <w:proofErr w:type="gramEnd"/>
      <w:r w:rsidRPr="009F1436">
        <w:rPr>
          <w:sz w:val="28"/>
          <w:szCs w:val="28"/>
        </w:rPr>
        <w:t xml:space="preserve"> услуги:</w:t>
      </w:r>
    </w:p>
    <w:p w:rsidR="000057DF" w:rsidRPr="009F1436" w:rsidRDefault="000057DF" w:rsidP="00841452">
      <w:pPr>
        <w:pStyle w:val="printj"/>
        <w:widowControl w:val="0"/>
        <w:spacing w:before="0" w:after="0"/>
        <w:ind w:firstLine="709"/>
        <w:rPr>
          <w:sz w:val="28"/>
          <w:szCs w:val="28"/>
        </w:rPr>
      </w:pPr>
      <w:r w:rsidRPr="009F1436">
        <w:rPr>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057DF" w:rsidRPr="009F1436" w:rsidRDefault="000057DF" w:rsidP="00841452">
      <w:pPr>
        <w:pStyle w:val="printj"/>
        <w:widowControl w:val="0"/>
        <w:spacing w:before="0" w:after="0"/>
        <w:ind w:firstLine="709"/>
        <w:rPr>
          <w:sz w:val="28"/>
          <w:szCs w:val="28"/>
        </w:rPr>
      </w:pPr>
      <w:r w:rsidRPr="009F1436">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057DF" w:rsidRPr="009F1436" w:rsidRDefault="000057DF" w:rsidP="00841452">
      <w:pPr>
        <w:pStyle w:val="printj"/>
        <w:widowControl w:val="0"/>
        <w:spacing w:before="0" w:after="0"/>
        <w:ind w:firstLine="709"/>
        <w:rPr>
          <w:sz w:val="28"/>
          <w:szCs w:val="28"/>
        </w:rPr>
      </w:pPr>
      <w:r w:rsidRPr="009F1436">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057DF" w:rsidRPr="009F1436" w:rsidRDefault="000057DF" w:rsidP="00841452">
      <w:pPr>
        <w:pStyle w:val="printj"/>
        <w:widowControl w:val="0"/>
        <w:spacing w:before="0" w:after="0"/>
        <w:ind w:firstLine="709"/>
        <w:rPr>
          <w:sz w:val="28"/>
          <w:szCs w:val="28"/>
        </w:rPr>
      </w:pPr>
      <w:r w:rsidRPr="009F1436">
        <w:rPr>
          <w:sz w:val="28"/>
          <w:szCs w:val="28"/>
        </w:rPr>
        <w:t xml:space="preserve">- Неполное заполнение полей в форме заявления, в том числе в интерактивной форме заявления; </w:t>
      </w:r>
    </w:p>
    <w:p w:rsidR="000057DF" w:rsidRPr="009F1436" w:rsidRDefault="000057DF" w:rsidP="00841452">
      <w:pPr>
        <w:pStyle w:val="printj"/>
        <w:widowControl w:val="0"/>
        <w:spacing w:before="0" w:after="0"/>
        <w:ind w:firstLine="709"/>
        <w:rPr>
          <w:sz w:val="28"/>
          <w:szCs w:val="28"/>
        </w:rPr>
      </w:pPr>
      <w:r w:rsidRPr="009F1436">
        <w:rPr>
          <w:sz w:val="28"/>
          <w:szCs w:val="28"/>
        </w:rPr>
        <w:t>- Представление неполного комплекта обязательных документов;</w:t>
      </w:r>
    </w:p>
    <w:p w:rsidR="000057DF" w:rsidRPr="009F1436" w:rsidRDefault="000057DF" w:rsidP="00841452">
      <w:pPr>
        <w:pStyle w:val="printj"/>
        <w:widowControl w:val="0"/>
        <w:spacing w:before="0" w:after="0"/>
        <w:ind w:firstLine="709"/>
        <w:rPr>
          <w:sz w:val="28"/>
          <w:szCs w:val="28"/>
        </w:rPr>
      </w:pPr>
      <w:r w:rsidRPr="009F1436">
        <w:rPr>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057DF" w:rsidRPr="009F1436" w:rsidRDefault="000057DF" w:rsidP="00841452">
      <w:pPr>
        <w:pStyle w:val="printj"/>
        <w:widowControl w:val="0"/>
        <w:spacing w:before="0" w:after="0"/>
        <w:ind w:firstLine="709"/>
        <w:rPr>
          <w:sz w:val="28"/>
          <w:szCs w:val="28"/>
        </w:rPr>
      </w:pPr>
      <w:r w:rsidRPr="009F1436">
        <w:rPr>
          <w:sz w:val="28"/>
          <w:szCs w:val="28"/>
        </w:rPr>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0057DF" w:rsidRPr="009F1436" w:rsidRDefault="000057DF" w:rsidP="00841452">
      <w:pPr>
        <w:pStyle w:val="printj"/>
        <w:widowControl w:val="0"/>
        <w:spacing w:before="0" w:after="0"/>
        <w:ind w:firstLine="709"/>
        <w:rPr>
          <w:sz w:val="28"/>
          <w:szCs w:val="28"/>
        </w:rPr>
      </w:pPr>
      <w:r w:rsidRPr="009F1436">
        <w:rPr>
          <w:sz w:val="28"/>
          <w:szCs w:val="28"/>
        </w:rPr>
        <w:t xml:space="preserve">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w:t>
      </w:r>
      <w:r w:rsidRPr="009F1436">
        <w:rPr>
          <w:sz w:val="28"/>
          <w:szCs w:val="28"/>
        </w:rPr>
        <w:lastRenderedPageBreak/>
        <w:t>недействительного документа, удостоверяющего полномочия представителя заявителя.</w:t>
      </w:r>
    </w:p>
    <w:p w:rsidR="000057DF" w:rsidRPr="009F1436" w:rsidRDefault="000057DF" w:rsidP="00841452">
      <w:pPr>
        <w:pStyle w:val="printj"/>
        <w:widowControl w:val="0"/>
        <w:spacing w:before="0" w:after="0"/>
        <w:ind w:firstLine="709"/>
        <w:rPr>
          <w:sz w:val="28"/>
          <w:szCs w:val="28"/>
        </w:rPr>
      </w:pPr>
    </w:p>
    <w:p w:rsidR="000057DF" w:rsidRPr="009F1436" w:rsidRDefault="000057DF" w:rsidP="00841452">
      <w:pPr>
        <w:widowControl w:val="0"/>
        <w:ind w:firstLine="709"/>
        <w:jc w:val="center"/>
        <w:rPr>
          <w:rFonts w:eastAsia="Times New Roman"/>
          <w:b/>
        </w:rPr>
      </w:pPr>
      <w:r w:rsidRPr="009F1436">
        <w:rPr>
          <w:rFonts w:eastAsia="Times New Roman"/>
          <w:b/>
        </w:rPr>
        <w:t>13. Исчерпывающий перечень оснований для приостановления или отказа в предоставлении муниципальной услуги</w:t>
      </w:r>
    </w:p>
    <w:p w:rsidR="000057DF" w:rsidRPr="009F1436" w:rsidRDefault="000057DF" w:rsidP="00841452">
      <w:pPr>
        <w:widowControl w:val="0"/>
        <w:ind w:firstLine="709"/>
        <w:rPr>
          <w:rFonts w:eastAsia="Times New Roman"/>
        </w:rPr>
      </w:pPr>
      <w:r w:rsidRPr="009F1436">
        <w:rPr>
          <w:rFonts w:eastAsia="Times New Roman"/>
        </w:rPr>
        <w:t>13.1. Основания для приостановления предоставления муниципальной услуги отсутствуют.</w:t>
      </w:r>
    </w:p>
    <w:p w:rsidR="000057DF" w:rsidRPr="009F1436" w:rsidRDefault="000057DF" w:rsidP="00841452">
      <w:pPr>
        <w:widowControl w:val="0"/>
        <w:ind w:firstLine="709"/>
        <w:rPr>
          <w:rFonts w:eastAsia="Times New Roman"/>
        </w:rPr>
      </w:pPr>
      <w:bookmarkStart w:id="4" w:name="_Hlk140823905"/>
      <w:r w:rsidRPr="009F1436">
        <w:rPr>
          <w:rFonts w:eastAsia="Times New Roman"/>
        </w:rPr>
        <w:t>13.2</w:t>
      </w:r>
      <w:bookmarkEnd w:id="4"/>
      <w:r w:rsidRPr="009F1436">
        <w:rPr>
          <w:rFonts w:eastAsia="Times New Roman"/>
        </w:rPr>
        <w:t>. Основаниями для отказа в предоставлении муниципальной услуги в части присвоения (изменения) адреса объекту адресации являются:</w:t>
      </w:r>
    </w:p>
    <w:p w:rsidR="000057DF" w:rsidRPr="009F1436" w:rsidRDefault="000057DF" w:rsidP="00841452">
      <w:pPr>
        <w:widowControl w:val="0"/>
        <w:autoSpaceDE w:val="0"/>
        <w:ind w:firstLine="709"/>
        <w:rPr>
          <w:rFonts w:eastAsia="Times New Roman"/>
        </w:rPr>
      </w:pPr>
      <w:r w:rsidRPr="009F1436">
        <w:rPr>
          <w:rFonts w:eastAsia="Times New Roman"/>
        </w:rPr>
        <w:t>13.2.1. С заявлением о присвоении объекту адресации адреса обратилось лицо, не указанное в пунктах 27 и 29 Правил присвоения адресов;</w:t>
      </w:r>
    </w:p>
    <w:p w:rsidR="000057DF" w:rsidRPr="009F1436" w:rsidRDefault="000057DF" w:rsidP="00841452">
      <w:pPr>
        <w:widowControl w:val="0"/>
        <w:autoSpaceDE w:val="0"/>
        <w:ind w:firstLine="709"/>
        <w:rPr>
          <w:rFonts w:eastAsia="Times New Roman"/>
        </w:rPr>
      </w:pPr>
      <w:r w:rsidRPr="009F1436">
        <w:rPr>
          <w:rFonts w:eastAsia="Times New Roman"/>
        </w:rPr>
        <w:t xml:space="preserve">13.2.2. Ответ на межведомственный запрос свидетельствует об отсутствии документа и (или) информации, </w:t>
      </w:r>
      <w:proofErr w:type="gramStart"/>
      <w:r w:rsidRPr="009F1436">
        <w:rPr>
          <w:rFonts w:eastAsia="Times New Roman"/>
        </w:rPr>
        <w:t>необходимых</w:t>
      </w:r>
      <w:proofErr w:type="gramEnd"/>
      <w:r w:rsidRPr="009F1436">
        <w:rPr>
          <w:rFonts w:eastAsia="Times New Roman"/>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057DF" w:rsidRPr="009F1436" w:rsidRDefault="000057DF" w:rsidP="00841452">
      <w:pPr>
        <w:widowControl w:val="0"/>
        <w:autoSpaceDE w:val="0"/>
        <w:ind w:firstLine="709"/>
        <w:rPr>
          <w:rFonts w:eastAsia="Times New Roman"/>
        </w:rPr>
      </w:pPr>
      <w:r w:rsidRPr="009F1436">
        <w:rPr>
          <w:rFonts w:eastAsia="Times New Roman"/>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057DF" w:rsidRPr="009F1436" w:rsidRDefault="000057DF" w:rsidP="00841452">
      <w:pPr>
        <w:widowControl w:val="0"/>
        <w:autoSpaceDE w:val="0"/>
        <w:ind w:firstLine="709"/>
        <w:rPr>
          <w:rFonts w:eastAsia="Times New Roman"/>
        </w:rPr>
      </w:pPr>
      <w:r w:rsidRPr="009F1436">
        <w:rPr>
          <w:rFonts w:eastAsia="Times New Roman"/>
        </w:rPr>
        <w:t>13.2.4. Отсутствуют случаи и условия для присвоения объекту адресации адреса, предусмотренные Правилами присвоения адресов.</w:t>
      </w:r>
    </w:p>
    <w:p w:rsidR="000057DF" w:rsidRPr="009F1436" w:rsidRDefault="000057DF" w:rsidP="00841452">
      <w:pPr>
        <w:widowControl w:val="0"/>
        <w:autoSpaceDE w:val="0"/>
        <w:ind w:firstLine="709"/>
        <w:rPr>
          <w:rFonts w:eastAsia="Times New Roman"/>
        </w:rPr>
      </w:pPr>
      <w:r w:rsidRPr="009F1436">
        <w:rPr>
          <w:rFonts w:eastAsia="Times New Roman"/>
        </w:rPr>
        <w:t>13.3. Основаниями для отказа в предоставлении муниципальной услуги в части аннулирования адреса объекта адресации являются:</w:t>
      </w:r>
    </w:p>
    <w:p w:rsidR="000057DF" w:rsidRPr="009F1436" w:rsidRDefault="000057DF" w:rsidP="00841452">
      <w:pPr>
        <w:widowControl w:val="0"/>
        <w:autoSpaceDE w:val="0"/>
        <w:ind w:firstLine="709"/>
        <w:rPr>
          <w:rFonts w:eastAsia="Times New Roman"/>
        </w:rPr>
      </w:pPr>
      <w:r w:rsidRPr="009F1436">
        <w:rPr>
          <w:rFonts w:eastAsia="Times New Roman"/>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0057DF" w:rsidRPr="009F1436" w:rsidRDefault="000057DF" w:rsidP="00841452">
      <w:pPr>
        <w:widowControl w:val="0"/>
        <w:autoSpaceDE w:val="0"/>
        <w:ind w:firstLine="709"/>
        <w:rPr>
          <w:rFonts w:eastAsia="Times New Roman"/>
        </w:rPr>
      </w:pPr>
      <w:r w:rsidRPr="009F1436">
        <w:rPr>
          <w:rFonts w:eastAsia="Times New Roman"/>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057DF" w:rsidRPr="009F1436" w:rsidRDefault="000057DF" w:rsidP="00841452">
      <w:pPr>
        <w:widowControl w:val="0"/>
        <w:autoSpaceDE w:val="0"/>
        <w:ind w:firstLine="709"/>
        <w:rPr>
          <w:rFonts w:eastAsia="Times New Roman"/>
        </w:rPr>
      </w:pPr>
      <w:r w:rsidRPr="009F1436">
        <w:rPr>
          <w:rFonts w:eastAsia="Times New Roman"/>
        </w:rPr>
        <w:t>13.3.3. Отсутствуют случаи и условия для аннулирования адреса, предусмотренные Правилами присвоения адресов.</w:t>
      </w:r>
    </w:p>
    <w:p w:rsidR="000057DF" w:rsidRPr="009F1436" w:rsidRDefault="000057DF" w:rsidP="00841452">
      <w:pPr>
        <w:widowControl w:val="0"/>
        <w:autoSpaceDE w:val="0"/>
        <w:ind w:firstLine="709"/>
      </w:pPr>
      <w:r w:rsidRPr="009F1436">
        <w:rPr>
          <w:color w:val="000000" w:themeColor="text1"/>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0057DF" w:rsidRPr="009F1436" w:rsidRDefault="000057DF" w:rsidP="00841452">
      <w:pPr>
        <w:widowControl w:val="0"/>
        <w:autoSpaceDE w:val="0"/>
        <w:ind w:firstLine="709"/>
      </w:pPr>
      <w:r w:rsidRPr="009F1436">
        <w:t>Отказ в предоставлении муниципальной услуги не препятствует повторному обращению за предоставлением муниципальной услуги.</w:t>
      </w:r>
    </w:p>
    <w:p w:rsidR="000057DF" w:rsidRPr="009F1436" w:rsidRDefault="000057DF" w:rsidP="00841452">
      <w:pPr>
        <w:widowControl w:val="0"/>
        <w:autoSpaceDE w:val="0"/>
        <w:ind w:firstLine="709"/>
      </w:pPr>
    </w:p>
    <w:p w:rsidR="000057DF" w:rsidRPr="009F1436" w:rsidRDefault="000057DF" w:rsidP="00841452">
      <w:pPr>
        <w:pStyle w:val="printj"/>
        <w:widowControl w:val="0"/>
        <w:spacing w:before="0" w:after="0"/>
        <w:ind w:firstLine="709"/>
        <w:jc w:val="center"/>
        <w:rPr>
          <w:b/>
          <w:sz w:val="28"/>
          <w:szCs w:val="28"/>
        </w:rPr>
      </w:pPr>
      <w:r w:rsidRPr="009F1436">
        <w:rPr>
          <w:b/>
          <w:sz w:val="28"/>
          <w:szCs w:val="28"/>
        </w:rPr>
        <w:t>14. Перечень услуг, которые являются необходимыми и обязательными для предоставления муниципальной услуги</w:t>
      </w:r>
    </w:p>
    <w:p w:rsidR="000057DF" w:rsidRPr="009F1436" w:rsidRDefault="000057DF" w:rsidP="00841452">
      <w:pPr>
        <w:pStyle w:val="printj"/>
        <w:widowControl w:val="0"/>
        <w:spacing w:before="0" w:after="0"/>
        <w:ind w:firstLine="709"/>
        <w:rPr>
          <w:sz w:val="28"/>
          <w:szCs w:val="28"/>
        </w:rPr>
      </w:pPr>
      <w:r w:rsidRPr="009F1436">
        <w:rPr>
          <w:sz w:val="28"/>
          <w:szCs w:val="28"/>
        </w:rPr>
        <w:lastRenderedPageBreak/>
        <w:t>14.1. Услуги, которые являются необходимыми и обязательными для предоставления муниципальной услуги отсутствуют.</w:t>
      </w:r>
    </w:p>
    <w:p w:rsidR="000057DF" w:rsidRPr="009F1436" w:rsidRDefault="000057DF" w:rsidP="00841452">
      <w:pPr>
        <w:pStyle w:val="printj"/>
        <w:widowControl w:val="0"/>
        <w:spacing w:before="0" w:after="0"/>
        <w:ind w:firstLine="709"/>
        <w:rPr>
          <w:sz w:val="28"/>
          <w:szCs w:val="28"/>
        </w:rPr>
      </w:pPr>
    </w:p>
    <w:p w:rsidR="000057DF" w:rsidRPr="009F1436" w:rsidRDefault="000057DF" w:rsidP="00841452">
      <w:pPr>
        <w:pStyle w:val="printj"/>
        <w:widowControl w:val="0"/>
        <w:spacing w:before="0" w:after="0"/>
        <w:ind w:firstLine="709"/>
        <w:jc w:val="center"/>
        <w:rPr>
          <w:b/>
          <w:sz w:val="28"/>
          <w:szCs w:val="28"/>
        </w:rPr>
      </w:pPr>
      <w:r w:rsidRPr="009F1436">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0057DF" w:rsidRPr="009F1436" w:rsidRDefault="000057DF" w:rsidP="00841452">
      <w:pPr>
        <w:pStyle w:val="printj"/>
        <w:widowControl w:val="0"/>
        <w:spacing w:before="0" w:after="0"/>
        <w:ind w:firstLine="709"/>
        <w:rPr>
          <w:iCs/>
          <w:sz w:val="28"/>
          <w:szCs w:val="28"/>
        </w:rPr>
      </w:pPr>
      <w:r w:rsidRPr="009F1436">
        <w:rPr>
          <w:sz w:val="28"/>
          <w:szCs w:val="28"/>
        </w:rPr>
        <w:t>15.1. В соответствии с пунктом 4 Правил присвоения адресов п</w:t>
      </w:r>
      <w:r w:rsidRPr="009F1436">
        <w:rPr>
          <w:iCs/>
          <w:sz w:val="28"/>
          <w:szCs w:val="28"/>
        </w:rPr>
        <w:t>рисвоение, изменение и аннулирование адресов осуществляется без взимания платы.</w:t>
      </w:r>
    </w:p>
    <w:p w:rsidR="000057DF" w:rsidRPr="009F1436" w:rsidRDefault="000057DF" w:rsidP="00841452">
      <w:pPr>
        <w:pStyle w:val="ab"/>
        <w:widowControl w:val="0"/>
        <w:spacing w:after="0"/>
        <w:ind w:left="0" w:firstLine="709"/>
        <w:jc w:val="both"/>
      </w:pPr>
    </w:p>
    <w:p w:rsidR="000057DF" w:rsidRPr="009F1436" w:rsidRDefault="000057DF" w:rsidP="00841452">
      <w:pPr>
        <w:widowControl w:val="0"/>
        <w:autoSpaceDE w:val="0"/>
        <w:autoSpaceDN w:val="0"/>
        <w:adjustRightInd w:val="0"/>
        <w:ind w:firstLine="709"/>
        <w:jc w:val="center"/>
        <w:rPr>
          <w:b/>
          <w:bCs/>
        </w:rPr>
      </w:pPr>
      <w:r w:rsidRPr="009F1436">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057DF" w:rsidRPr="009F1436" w:rsidRDefault="000057DF" w:rsidP="00841452">
      <w:pPr>
        <w:widowControl w:val="0"/>
        <w:autoSpaceDE w:val="0"/>
        <w:autoSpaceDN w:val="0"/>
        <w:adjustRightInd w:val="0"/>
        <w:ind w:firstLine="709"/>
        <w:rPr>
          <w:bCs/>
        </w:rPr>
      </w:pPr>
      <w:r w:rsidRPr="009F1436">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0057DF" w:rsidRPr="009F1436" w:rsidRDefault="000057DF" w:rsidP="00841452">
      <w:pPr>
        <w:pStyle w:val="ab"/>
        <w:widowControl w:val="0"/>
        <w:spacing w:after="0"/>
        <w:ind w:left="0" w:firstLine="709"/>
        <w:jc w:val="center"/>
      </w:pPr>
    </w:p>
    <w:p w:rsidR="000057DF" w:rsidRPr="009F1436" w:rsidRDefault="000057DF" w:rsidP="00841452">
      <w:pPr>
        <w:widowControl w:val="0"/>
        <w:ind w:firstLine="709"/>
        <w:jc w:val="center"/>
        <w:rPr>
          <w:rFonts w:eastAsia="Times New Roman"/>
          <w:b/>
        </w:rPr>
      </w:pPr>
      <w:r w:rsidRPr="009F1436">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0057DF" w:rsidRPr="009F1436" w:rsidRDefault="000057DF" w:rsidP="00841452">
      <w:pPr>
        <w:widowControl w:val="0"/>
        <w:ind w:firstLine="709"/>
        <w:rPr>
          <w:rFonts w:eastAsia="Times New Roman"/>
        </w:rPr>
      </w:pPr>
      <w:r w:rsidRPr="009F1436">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057DF" w:rsidRPr="009F1436" w:rsidRDefault="000057DF" w:rsidP="00841452">
      <w:pPr>
        <w:widowControl w:val="0"/>
        <w:autoSpaceDE w:val="0"/>
        <w:ind w:firstLine="709"/>
        <w:jc w:val="center"/>
        <w:rPr>
          <w:rFonts w:eastAsia="Times New Roman"/>
          <w:b/>
          <w:lang w:eastAsia="ar-SA"/>
        </w:rPr>
      </w:pPr>
    </w:p>
    <w:p w:rsidR="000057DF" w:rsidRPr="009F1436" w:rsidRDefault="000057DF" w:rsidP="00841452">
      <w:pPr>
        <w:widowControl w:val="0"/>
        <w:autoSpaceDE w:val="0"/>
        <w:ind w:firstLine="709"/>
        <w:jc w:val="center"/>
        <w:rPr>
          <w:rFonts w:eastAsia="Times New Roman"/>
          <w:b/>
          <w:lang w:eastAsia="ar-SA"/>
        </w:rPr>
      </w:pPr>
      <w:r w:rsidRPr="009F1436">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0057DF" w:rsidRPr="009F1436" w:rsidRDefault="000057DF" w:rsidP="00841452">
      <w:pPr>
        <w:widowControl w:val="0"/>
        <w:ind w:firstLine="709"/>
        <w:rPr>
          <w:rFonts w:eastAsia="Times New Roman"/>
          <w:bCs/>
          <w:lang w:eastAsia="ar-SA"/>
        </w:rPr>
      </w:pPr>
    </w:p>
    <w:p w:rsidR="000057DF" w:rsidRPr="009F1436" w:rsidRDefault="000057DF" w:rsidP="00841452">
      <w:pPr>
        <w:widowControl w:val="0"/>
        <w:ind w:firstLine="709"/>
        <w:jc w:val="center"/>
        <w:rPr>
          <w:rFonts w:eastAsia="Times New Roman"/>
          <w:b/>
          <w:bCs/>
          <w:lang w:eastAsia="ar-SA"/>
        </w:rPr>
      </w:pPr>
      <w:r w:rsidRPr="009F1436">
        <w:rPr>
          <w:rFonts w:eastAsia="Times New Roman"/>
          <w:b/>
          <w:bCs/>
          <w:lang w:eastAsia="ar-SA"/>
        </w:rPr>
        <w:t xml:space="preserve">19. </w:t>
      </w:r>
      <w:proofErr w:type="gramStart"/>
      <w:r w:rsidRPr="009F1436">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55AAA" w:rsidRPr="009F1436" w:rsidRDefault="00255AAA" w:rsidP="00841452">
      <w:pPr>
        <w:widowControl w:val="0"/>
        <w:ind w:firstLine="709"/>
        <w:jc w:val="center"/>
        <w:rPr>
          <w:rFonts w:eastAsia="Times New Roman"/>
          <w:b/>
          <w:bCs/>
          <w:lang w:eastAsia="ar-SA"/>
        </w:rPr>
      </w:pPr>
    </w:p>
    <w:p w:rsidR="00255AAA" w:rsidRPr="009F1436" w:rsidRDefault="00255AAA" w:rsidP="00255AAA">
      <w:pPr>
        <w:widowControl w:val="0"/>
        <w:ind w:firstLine="709"/>
        <w:rPr>
          <w:rFonts w:eastAsia="Times New Roman"/>
          <w:lang w:eastAsia="ar-SA"/>
        </w:rPr>
      </w:pPr>
      <w:r w:rsidRPr="009F1436">
        <w:rPr>
          <w:rFonts w:eastAsia="Times New Roman"/>
          <w:lang w:eastAsia="ar-SA"/>
        </w:rPr>
        <w:t xml:space="preserve">19.1. Требования </w:t>
      </w:r>
      <w:proofErr w:type="gramStart"/>
      <w:r w:rsidRPr="009F1436">
        <w:rPr>
          <w:rFonts w:eastAsia="Times New Roman"/>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9F1436">
        <w:rPr>
          <w:rFonts w:eastAsia="Times New Roman"/>
          <w:lang w:eastAsia="ar-SA"/>
        </w:rPr>
        <w:t xml:space="preserve"> инвалидов:</w:t>
      </w:r>
    </w:p>
    <w:p w:rsidR="00255AAA" w:rsidRPr="009F1436" w:rsidRDefault="00255AAA" w:rsidP="00255AAA">
      <w:pPr>
        <w:widowControl w:val="0"/>
        <w:ind w:firstLine="709"/>
        <w:rPr>
          <w:rFonts w:eastAsia="Times New Roman"/>
          <w:lang w:eastAsia="ar-SA"/>
        </w:rPr>
      </w:pPr>
      <w:r w:rsidRPr="009F1436">
        <w:rPr>
          <w:rFonts w:eastAsia="Times New Roman"/>
          <w:lang w:eastAsia="ar-SA"/>
        </w:rPr>
        <w:t>- условия для беспрепятственного доступа к объектам, к местам отдыха и к предоставляемым в них услугам;</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9F1436">
        <w:rPr>
          <w:rFonts w:eastAsia="Times New Roman"/>
          <w:lang w:eastAsia="ar-SA"/>
        </w:rPr>
        <w:t>а-</w:t>
      </w:r>
      <w:proofErr w:type="gramEnd"/>
      <w:r w:rsidRPr="009F1436">
        <w:rPr>
          <w:rFonts w:eastAsia="Times New Roman"/>
          <w:lang w:eastAsia="ar-SA"/>
        </w:rPr>
        <w:t xml:space="preserve"> коляски;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F1436">
        <w:rPr>
          <w:rFonts w:eastAsia="Times New Roman"/>
          <w:lang w:eastAsia="ar-SA"/>
        </w:rPr>
        <w:t>сурдопереводчика</w:t>
      </w:r>
      <w:proofErr w:type="spellEnd"/>
      <w:r w:rsidRPr="009F1436">
        <w:rPr>
          <w:rFonts w:eastAsia="Times New Roman"/>
          <w:lang w:eastAsia="ar-SA"/>
        </w:rPr>
        <w:t xml:space="preserve"> и </w:t>
      </w:r>
      <w:proofErr w:type="spellStart"/>
      <w:r w:rsidRPr="009F1436">
        <w:rPr>
          <w:rFonts w:eastAsia="Times New Roman"/>
          <w:lang w:eastAsia="ar-SA"/>
        </w:rPr>
        <w:t>тифлосурдопереводчика</w:t>
      </w:r>
      <w:proofErr w:type="spellEnd"/>
      <w:r w:rsidRPr="009F1436">
        <w:rPr>
          <w:rFonts w:eastAsia="Times New Roman"/>
          <w:lang w:eastAsia="ar-SA"/>
        </w:rPr>
        <w:t>;</w:t>
      </w:r>
    </w:p>
    <w:p w:rsidR="00255AAA" w:rsidRPr="009F1436" w:rsidRDefault="00255AAA" w:rsidP="00255AAA">
      <w:pPr>
        <w:widowControl w:val="0"/>
        <w:ind w:firstLine="709"/>
        <w:rPr>
          <w:rFonts w:eastAsia="Times New Roman"/>
          <w:lang w:eastAsia="ar-SA"/>
        </w:rPr>
      </w:pPr>
      <w:proofErr w:type="gramStart"/>
      <w:r w:rsidRPr="009F1436">
        <w:rPr>
          <w:rFonts w:eastAsia="Times New Roman"/>
          <w:lang w:eastAsia="ar-SA"/>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w:t>
      </w:r>
      <w:proofErr w:type="spellStart"/>
      <w:r w:rsidRPr="009F1436">
        <w:rPr>
          <w:rFonts w:eastAsia="Times New Roman"/>
          <w:lang w:eastAsia="ar-SA"/>
        </w:rPr>
        <w:t>федерал-ным</w:t>
      </w:r>
      <w:proofErr w:type="spellEnd"/>
      <w:r w:rsidRPr="009F1436">
        <w:rPr>
          <w:rFonts w:eastAsia="Times New Roman"/>
          <w:lang w:eastAsia="ar-SA"/>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55AAA" w:rsidRPr="009F1436" w:rsidRDefault="00255AAA" w:rsidP="00255AAA">
      <w:pPr>
        <w:widowControl w:val="0"/>
        <w:ind w:firstLine="709"/>
        <w:rPr>
          <w:rFonts w:eastAsia="Times New Roman"/>
          <w:lang w:eastAsia="ar-SA"/>
        </w:rPr>
      </w:pPr>
      <w:r w:rsidRPr="009F1436">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255AAA" w:rsidRPr="009F1436" w:rsidRDefault="00255AAA" w:rsidP="00255AAA">
      <w:pPr>
        <w:widowControl w:val="0"/>
        <w:ind w:firstLine="709"/>
        <w:rPr>
          <w:rFonts w:eastAsia="Times New Roman"/>
          <w:lang w:eastAsia="ar-SA"/>
        </w:rPr>
      </w:pPr>
      <w:r w:rsidRPr="009F1436">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w:t>
      </w:r>
      <w:r w:rsidR="009328B7" w:rsidRPr="009F1436">
        <w:rPr>
          <w:rFonts w:eastAsia="Times New Roman"/>
          <w:lang w:eastAsia="ar-SA"/>
        </w:rPr>
        <w:t>ного ремонта, принимаются согла</w:t>
      </w:r>
      <w:r w:rsidRPr="009F1436">
        <w:rPr>
          <w:rFonts w:eastAsia="Times New Roman"/>
          <w:lang w:eastAsia="ar-SA"/>
        </w:rPr>
        <w:t xml:space="preserve">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w:t>
      </w:r>
      <w:r w:rsidRPr="009F1436">
        <w:rPr>
          <w:rFonts w:eastAsia="Times New Roman"/>
          <w:lang w:eastAsia="ar-SA"/>
        </w:rPr>
        <w:lastRenderedPageBreak/>
        <w:t xml:space="preserve">минимальные меры для обеспечения доступа инвалидов к месту предоставления услуги либо, когда </w:t>
      </w:r>
      <w:proofErr w:type="gramStart"/>
      <w:r w:rsidRPr="009F1436">
        <w:rPr>
          <w:rFonts w:eastAsia="Times New Roman"/>
          <w:lang w:eastAsia="ar-SA"/>
        </w:rPr>
        <w:t>это</w:t>
      </w:r>
      <w:proofErr w:type="gramEnd"/>
      <w:r w:rsidRPr="009F1436">
        <w:rPr>
          <w:rFonts w:eastAsia="Times New Roman"/>
          <w:lang w:eastAsia="ar-SA"/>
        </w:rPr>
        <w:t xml:space="preserve"> возможно, обеспечить предоставление необходимых услуг по мес</w:t>
      </w:r>
      <w:r w:rsidR="009328B7" w:rsidRPr="009F1436">
        <w:rPr>
          <w:rFonts w:eastAsia="Times New Roman"/>
          <w:lang w:eastAsia="ar-SA"/>
        </w:rPr>
        <w:t>ту жительства инвалида или в ди</w:t>
      </w:r>
      <w:r w:rsidRPr="009F1436">
        <w:rPr>
          <w:rFonts w:eastAsia="Times New Roman"/>
          <w:lang w:eastAsia="ar-SA"/>
        </w:rPr>
        <w:t xml:space="preserve">станционном </w:t>
      </w:r>
      <w:proofErr w:type="gramStart"/>
      <w:r w:rsidRPr="009F1436">
        <w:rPr>
          <w:rFonts w:eastAsia="Times New Roman"/>
          <w:lang w:eastAsia="ar-SA"/>
        </w:rPr>
        <w:t>режиме</w:t>
      </w:r>
      <w:proofErr w:type="gramEnd"/>
      <w:r w:rsidRPr="009F1436">
        <w:rPr>
          <w:rFonts w:eastAsia="Times New Roman"/>
          <w:lang w:eastAsia="ar-SA"/>
        </w:rPr>
        <w:t>.</w:t>
      </w:r>
    </w:p>
    <w:p w:rsidR="00255AAA" w:rsidRPr="009F1436" w:rsidRDefault="00255AAA" w:rsidP="00255AAA">
      <w:pPr>
        <w:widowControl w:val="0"/>
        <w:ind w:firstLine="709"/>
        <w:rPr>
          <w:rFonts w:eastAsia="Times New Roman"/>
          <w:lang w:eastAsia="ar-SA"/>
        </w:rPr>
      </w:pPr>
      <w:r w:rsidRPr="009F1436">
        <w:rPr>
          <w:rFonts w:eastAsia="Times New Roman"/>
          <w:lang w:eastAsia="ar-SA"/>
        </w:rPr>
        <w:t xml:space="preserve">Специалисты, работающие с инвалидами, проходят инструктирование или </w:t>
      </w:r>
      <w:proofErr w:type="gramStart"/>
      <w:r w:rsidRPr="009F1436">
        <w:rPr>
          <w:rFonts w:eastAsia="Times New Roman"/>
          <w:lang w:eastAsia="ar-SA"/>
        </w:rPr>
        <w:t>обучение по вопросам</w:t>
      </w:r>
      <w:proofErr w:type="gramEnd"/>
      <w:r w:rsidRPr="009F1436">
        <w:rPr>
          <w:rFonts w:eastAsia="Times New Roman"/>
          <w:lang w:eastAsia="ar-SA"/>
        </w:rPr>
        <w:t>, связанным с обеспечением доступности для них объектов социальной, инженерной и транспортной инфраструктур и услуг.</w:t>
      </w:r>
    </w:p>
    <w:p w:rsidR="00255AAA" w:rsidRPr="009F1436" w:rsidRDefault="00255AAA" w:rsidP="00255AAA">
      <w:pPr>
        <w:widowControl w:val="0"/>
        <w:ind w:firstLine="709"/>
        <w:rPr>
          <w:rFonts w:eastAsia="Times New Roman"/>
          <w:lang w:eastAsia="ar-SA"/>
        </w:rPr>
      </w:pPr>
      <w:r w:rsidRPr="009F1436">
        <w:rPr>
          <w:rFonts w:eastAsia="Times New Roman"/>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19.2. Требования к помещениям, в которых предоставляется государственная услуга.</w:t>
      </w:r>
    </w:p>
    <w:p w:rsidR="00255AAA" w:rsidRPr="009F1436" w:rsidRDefault="00255AAA" w:rsidP="00255AAA">
      <w:pPr>
        <w:widowControl w:val="0"/>
        <w:ind w:firstLine="709"/>
        <w:rPr>
          <w:rFonts w:eastAsia="Times New Roman"/>
          <w:lang w:eastAsia="ar-SA"/>
        </w:rPr>
      </w:pPr>
      <w:r w:rsidRPr="009F1436">
        <w:rPr>
          <w:rFonts w:eastAsia="Times New Roman"/>
          <w:lang w:eastAsia="ar-SA"/>
        </w:rPr>
        <w:t>Помещения, в которых предоставляется государственная услуга:</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оборудуются световым информационным табло;</w:t>
      </w:r>
    </w:p>
    <w:p w:rsidR="00255AAA" w:rsidRPr="009F1436" w:rsidRDefault="00255AAA" w:rsidP="00255AAA">
      <w:pPr>
        <w:widowControl w:val="0"/>
        <w:ind w:firstLine="709"/>
        <w:rPr>
          <w:rFonts w:eastAsia="Times New Roman"/>
          <w:lang w:eastAsia="ar-SA"/>
        </w:rPr>
      </w:pPr>
      <w:r w:rsidRPr="009F1436">
        <w:rPr>
          <w:rFonts w:eastAsia="Times New Roman"/>
          <w:lang w:eastAsia="ar-SA"/>
        </w:rPr>
        <w:t>- комплектуется необходимым оборудованием в целях создания комфортных условий для получателей услуги;</w:t>
      </w:r>
    </w:p>
    <w:p w:rsidR="00255AAA" w:rsidRPr="009F1436" w:rsidRDefault="00255AAA" w:rsidP="00255AAA">
      <w:pPr>
        <w:widowControl w:val="0"/>
        <w:ind w:firstLine="709"/>
        <w:rPr>
          <w:rFonts w:eastAsia="Times New Roman"/>
          <w:lang w:eastAsia="ar-SA"/>
        </w:rPr>
      </w:pPr>
      <w:proofErr w:type="gramStart"/>
      <w:r w:rsidRPr="009F1436">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255AAA" w:rsidRPr="009F1436" w:rsidRDefault="00255AAA" w:rsidP="00255AAA">
      <w:pPr>
        <w:widowControl w:val="0"/>
        <w:ind w:firstLine="709"/>
        <w:rPr>
          <w:rFonts w:eastAsia="Times New Roman"/>
          <w:lang w:eastAsia="ar-SA"/>
        </w:rPr>
      </w:pPr>
      <w:r w:rsidRPr="009F1436">
        <w:rPr>
          <w:rFonts w:eastAsia="Times New Roman"/>
          <w:lang w:eastAsia="ar-SA"/>
        </w:rPr>
        <w:t>19.3. Требования к залу ожидания.</w:t>
      </w:r>
    </w:p>
    <w:p w:rsidR="00255AAA" w:rsidRPr="009F1436" w:rsidRDefault="00255AAA" w:rsidP="00255AAA">
      <w:pPr>
        <w:widowControl w:val="0"/>
        <w:ind w:firstLine="709"/>
        <w:rPr>
          <w:rFonts w:eastAsia="Times New Roman"/>
          <w:lang w:eastAsia="ar-SA"/>
        </w:rPr>
      </w:pPr>
      <w:r w:rsidRPr="009F1436">
        <w:rPr>
          <w:rFonts w:eastAsia="Times New Roman"/>
          <w:lang w:eastAsia="ar-SA"/>
        </w:rPr>
        <w:t>Места ожидания должны быть оборудованы стульями, кресельными секциями, скамьями.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Количество мест ожидания определяется исходя из фактической нагрузки и возможностей для их размещения.</w:t>
      </w:r>
    </w:p>
    <w:p w:rsidR="00255AAA" w:rsidRPr="009F1436" w:rsidRDefault="00255AAA" w:rsidP="00255AAA">
      <w:pPr>
        <w:widowControl w:val="0"/>
        <w:ind w:firstLine="709"/>
        <w:rPr>
          <w:rFonts w:eastAsia="Times New Roman"/>
          <w:lang w:eastAsia="ar-SA"/>
        </w:rPr>
      </w:pPr>
      <w:r w:rsidRPr="009F1436">
        <w:rPr>
          <w:rFonts w:eastAsia="Times New Roman"/>
          <w:lang w:eastAsia="ar-SA"/>
        </w:rPr>
        <w:t>19.4. Требования к местам для заполнения запросов о предоставлении государственной услуги.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 xml:space="preserve">Места для заполнения документов должны быть оборудованы стульями, столами (стойками) и обеспечены образцами заполнения </w:t>
      </w:r>
      <w:r w:rsidRPr="009F1436">
        <w:rPr>
          <w:rFonts w:eastAsia="Times New Roman"/>
          <w:lang w:eastAsia="ar-SA"/>
        </w:rPr>
        <w:lastRenderedPageBreak/>
        <w:t>документов, бланками заявлений и канцелярскими принадлежностями.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19.5. Требования к информационным стендам с образцами их заполнения и перечнем документов, необходимых для предоставления услуги.</w:t>
      </w:r>
    </w:p>
    <w:p w:rsidR="00255AAA" w:rsidRPr="009F1436" w:rsidRDefault="00255AAA" w:rsidP="00255AAA">
      <w:pPr>
        <w:widowControl w:val="0"/>
        <w:ind w:firstLine="709"/>
        <w:rPr>
          <w:rFonts w:eastAsia="Times New Roman"/>
          <w:lang w:eastAsia="ar-SA"/>
        </w:rPr>
      </w:pPr>
      <w:r w:rsidRPr="009F1436">
        <w:rPr>
          <w:rFonts w:eastAsia="Times New Roman"/>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0057DF" w:rsidRPr="009F1436" w:rsidRDefault="00255AAA" w:rsidP="00255AAA">
      <w:pPr>
        <w:widowControl w:val="0"/>
        <w:ind w:firstLine="709"/>
        <w:rPr>
          <w:rFonts w:eastAsia="Times New Roman"/>
          <w:lang w:eastAsia="ar-SA"/>
        </w:rPr>
      </w:pPr>
      <w:r w:rsidRPr="009F1436">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255AAA" w:rsidRPr="009F1436" w:rsidRDefault="00255AAA" w:rsidP="00255AAA">
      <w:pPr>
        <w:widowControl w:val="0"/>
        <w:ind w:firstLine="709"/>
        <w:rPr>
          <w:rFonts w:eastAsia="Times New Roman"/>
          <w:lang w:eastAsia="ar-SA"/>
        </w:rPr>
      </w:pPr>
    </w:p>
    <w:p w:rsidR="000057DF" w:rsidRPr="009F1436" w:rsidRDefault="000057DF" w:rsidP="00841452">
      <w:pPr>
        <w:widowControl w:val="0"/>
        <w:ind w:firstLine="709"/>
        <w:jc w:val="center"/>
        <w:rPr>
          <w:rFonts w:eastAsia="Times New Roman"/>
          <w:b/>
          <w:lang w:eastAsia="ar-SA"/>
        </w:rPr>
      </w:pPr>
      <w:r w:rsidRPr="009F1436">
        <w:rPr>
          <w:rFonts w:eastAsia="Times New Roman"/>
          <w:b/>
          <w:lang w:eastAsia="ar-SA"/>
        </w:rPr>
        <w:t>20. Показатели доступности и качества муниципальной услуги</w:t>
      </w:r>
    </w:p>
    <w:p w:rsidR="000057DF" w:rsidRPr="009F1436" w:rsidRDefault="000057DF" w:rsidP="00841452">
      <w:pPr>
        <w:widowControl w:val="0"/>
        <w:ind w:firstLine="709"/>
        <w:rPr>
          <w:rFonts w:eastAsia="Times New Roman"/>
          <w:b/>
          <w:i/>
          <w:lang w:eastAsia="ar-SA"/>
        </w:rPr>
      </w:pPr>
      <w:r w:rsidRPr="009F1436">
        <w:rPr>
          <w:rFonts w:eastAsia="Times New Roman"/>
          <w:lang w:eastAsia="ar-SA"/>
        </w:rPr>
        <w:t xml:space="preserve">20.1. </w:t>
      </w:r>
      <w:r w:rsidRPr="009F1436">
        <w:rPr>
          <w:rFonts w:eastAsia="Times New Roman"/>
        </w:rPr>
        <w:t xml:space="preserve">Показателями доступности предоставления муниципальной услуги являются: </w:t>
      </w:r>
    </w:p>
    <w:p w:rsidR="000057DF" w:rsidRPr="009F1436" w:rsidRDefault="000057DF" w:rsidP="00841452">
      <w:pPr>
        <w:widowControl w:val="0"/>
        <w:autoSpaceDE w:val="0"/>
        <w:ind w:firstLine="709"/>
        <w:rPr>
          <w:rFonts w:eastAsia="Times New Roman"/>
        </w:rPr>
      </w:pPr>
      <w:r w:rsidRPr="009F1436">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0057DF" w:rsidRPr="009F1436" w:rsidRDefault="000057DF" w:rsidP="00841452">
      <w:pPr>
        <w:widowControl w:val="0"/>
        <w:autoSpaceDE w:val="0"/>
        <w:ind w:firstLine="709"/>
        <w:rPr>
          <w:rFonts w:eastAsia="Times New Roman"/>
        </w:rPr>
      </w:pPr>
      <w:r w:rsidRPr="009F1436">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0057DF" w:rsidRPr="009F1436" w:rsidRDefault="000057DF" w:rsidP="00841452">
      <w:pPr>
        <w:widowControl w:val="0"/>
        <w:autoSpaceDE w:val="0"/>
        <w:ind w:firstLine="709"/>
        <w:rPr>
          <w:rFonts w:eastAsia="Times New Roman"/>
        </w:rPr>
      </w:pPr>
      <w:r w:rsidRPr="009F1436">
        <w:rPr>
          <w:rFonts w:eastAsia="Times New Roman"/>
        </w:rPr>
        <w:t xml:space="preserve">В случае обращения заявителя в Уполномоченный орган посредством ЕПГУ/РПГУ при реализации </w:t>
      </w:r>
      <w:proofErr w:type="gramStart"/>
      <w:r w:rsidRPr="009F1436">
        <w:rPr>
          <w:rFonts w:eastAsia="Times New Roman"/>
        </w:rPr>
        <w:t>возможности получения результата предоставления муниципальной услуги</w:t>
      </w:r>
      <w:proofErr w:type="gramEnd"/>
      <w:r w:rsidRPr="009F1436">
        <w:rPr>
          <w:rFonts w:eastAsia="Times New Roman"/>
        </w:rPr>
        <w:t xml:space="preserve"> в электронном виде посредством ЕПГУ/РПГУ взаимодействие заявителя с должностными лицами Уполномоченного органа не требуется. </w:t>
      </w:r>
    </w:p>
    <w:p w:rsidR="000057DF" w:rsidRPr="009F1436" w:rsidRDefault="000057DF" w:rsidP="00841452">
      <w:pPr>
        <w:widowControl w:val="0"/>
        <w:autoSpaceDE w:val="0"/>
        <w:autoSpaceDN w:val="0"/>
        <w:adjustRightInd w:val="0"/>
        <w:ind w:firstLine="709"/>
        <w:rPr>
          <w:iCs/>
        </w:rPr>
      </w:pPr>
      <w:r w:rsidRPr="009F1436">
        <w:rPr>
          <w:iCs/>
        </w:rPr>
        <w:t xml:space="preserve">- </w:t>
      </w:r>
      <w:proofErr w:type="gramStart"/>
      <w:r w:rsidRPr="009F1436">
        <w:rPr>
          <w:iCs/>
        </w:rPr>
        <w:t>д</w:t>
      </w:r>
      <w:proofErr w:type="gramEnd"/>
      <w:r w:rsidRPr="009F1436">
        <w:rPr>
          <w:iCs/>
        </w:rPr>
        <w:t>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0057DF" w:rsidRPr="009F1436" w:rsidRDefault="000057DF" w:rsidP="00841452">
      <w:pPr>
        <w:widowControl w:val="0"/>
        <w:ind w:firstLine="709"/>
      </w:pPr>
      <w:r w:rsidRPr="009F1436">
        <w:t xml:space="preserve">- возможность получения услуги в МФЦ. </w:t>
      </w:r>
      <w:proofErr w:type="gramStart"/>
      <w:r w:rsidRPr="009F1436">
        <w:t>Возможность получения услуги в МФЦ посредством комплексного запроса отсутствует;</w:t>
      </w:r>
      <w:proofErr w:type="gramEnd"/>
    </w:p>
    <w:p w:rsidR="000057DF" w:rsidRPr="009F1436" w:rsidRDefault="000057DF" w:rsidP="00841452">
      <w:pPr>
        <w:widowControl w:val="0"/>
        <w:autoSpaceDE w:val="0"/>
        <w:ind w:firstLine="709"/>
      </w:pPr>
      <w:r w:rsidRPr="009F1436">
        <w:t xml:space="preserve">В соответствии с постановлением Правительства Российской Федерации от 22.12.2012 № 1376 «Об утверждении </w:t>
      </w:r>
      <w:proofErr w:type="gramStart"/>
      <w:r w:rsidRPr="009F1436">
        <w:t>Правил организации деятельности многофункциональных центров предоставления государственных</w:t>
      </w:r>
      <w:proofErr w:type="gramEnd"/>
      <w:r w:rsidRPr="009F1436">
        <w:t xml:space="preserve">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0057DF" w:rsidRPr="009F1436" w:rsidRDefault="000057DF" w:rsidP="00841452">
      <w:pPr>
        <w:widowControl w:val="0"/>
        <w:autoSpaceDE w:val="0"/>
        <w:ind w:firstLine="709"/>
        <w:rPr>
          <w:rFonts w:eastAsia="Times New Roman"/>
        </w:rPr>
      </w:pPr>
      <w:r w:rsidRPr="009F1436">
        <w:rPr>
          <w:rFonts w:eastAsia="Times New Roman"/>
        </w:rPr>
        <w:lastRenderedPageBreak/>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0057DF" w:rsidRPr="009F1436" w:rsidRDefault="000057DF" w:rsidP="00841452">
      <w:pPr>
        <w:widowControl w:val="0"/>
        <w:autoSpaceDE w:val="0"/>
        <w:ind w:firstLine="709"/>
        <w:rPr>
          <w:rFonts w:eastAsia="Times New Roman"/>
        </w:rPr>
      </w:pPr>
      <w:r w:rsidRPr="009F1436">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rsidR="000057DF" w:rsidRPr="009F1436" w:rsidRDefault="000057DF" w:rsidP="00841452">
      <w:pPr>
        <w:widowControl w:val="0"/>
        <w:autoSpaceDE w:val="0"/>
        <w:ind w:firstLine="709"/>
        <w:rPr>
          <w:rFonts w:eastAsia="Times New Roman"/>
        </w:rPr>
      </w:pPr>
      <w:r w:rsidRPr="009F1436">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0057DF" w:rsidRPr="009F1436" w:rsidRDefault="000057DF" w:rsidP="00841452">
      <w:pPr>
        <w:widowControl w:val="0"/>
        <w:autoSpaceDE w:val="0"/>
        <w:ind w:firstLine="709"/>
        <w:rPr>
          <w:rFonts w:eastAsia="Times New Roman"/>
        </w:rPr>
      </w:pPr>
      <w:r w:rsidRPr="009F1436">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0057DF" w:rsidRPr="009F1436" w:rsidRDefault="000057DF" w:rsidP="00841452">
      <w:pPr>
        <w:widowControl w:val="0"/>
        <w:autoSpaceDE w:val="0"/>
        <w:ind w:firstLine="709"/>
        <w:rPr>
          <w:rFonts w:eastAsia="Times New Roman"/>
        </w:rPr>
      </w:pPr>
      <w:r w:rsidRPr="009F1436">
        <w:rPr>
          <w:rFonts w:eastAsia="Times New Roman"/>
        </w:rPr>
        <w:t xml:space="preserve">б) в электронной форме посредством электронной почты. </w:t>
      </w:r>
    </w:p>
    <w:p w:rsidR="000057DF" w:rsidRPr="009F1436" w:rsidRDefault="000057DF" w:rsidP="00841452">
      <w:pPr>
        <w:widowControl w:val="0"/>
        <w:autoSpaceDE w:val="0"/>
        <w:ind w:firstLine="709"/>
        <w:rPr>
          <w:rFonts w:eastAsia="Times New Roman"/>
        </w:rPr>
      </w:pPr>
      <w:proofErr w:type="gramStart"/>
      <w:r w:rsidRPr="009F1436">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0057DF" w:rsidRPr="009F1436" w:rsidRDefault="000057DF" w:rsidP="00841452">
      <w:pPr>
        <w:widowControl w:val="0"/>
        <w:autoSpaceDE w:val="0"/>
        <w:ind w:firstLine="709"/>
        <w:rPr>
          <w:rFonts w:eastAsia="Times New Roman"/>
        </w:rPr>
      </w:pPr>
      <w:r w:rsidRPr="009F1436">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057DF" w:rsidRPr="009F1436" w:rsidRDefault="000057DF" w:rsidP="00841452">
      <w:pPr>
        <w:widowControl w:val="0"/>
        <w:autoSpaceDE w:val="0"/>
        <w:ind w:firstLine="709"/>
        <w:rPr>
          <w:rFonts w:eastAsia="Times New Roman"/>
        </w:rPr>
      </w:pPr>
      <w:r w:rsidRPr="009F1436">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0057DF" w:rsidRPr="009F1436" w:rsidRDefault="000057DF" w:rsidP="00841452">
      <w:pPr>
        <w:widowControl w:val="0"/>
        <w:autoSpaceDE w:val="0"/>
        <w:ind w:firstLine="709"/>
        <w:rPr>
          <w:rFonts w:eastAsia="Times New Roman"/>
        </w:rPr>
      </w:pPr>
      <w:r w:rsidRPr="009F1436">
        <w:rPr>
          <w:rFonts w:eastAsia="Times New Roman"/>
        </w:rPr>
        <w:t xml:space="preserve">- </w:t>
      </w:r>
      <w:r w:rsidR="00040B34" w:rsidRPr="009F1436">
        <w:rPr>
          <w:rFonts w:eastAsia="Times New Roman"/>
        </w:rPr>
        <w:t xml:space="preserve">возможность </w:t>
      </w:r>
      <w:r w:rsidRPr="009F1436">
        <w:rPr>
          <w:rFonts w:eastAsia="Times New Roman"/>
        </w:rPr>
        <w:t>получения муниципальной услуги посредством запроса о предоставлении нескольких муниципальных услуг, посредством комп</w:t>
      </w:r>
      <w:r w:rsidR="00040B34" w:rsidRPr="009F1436">
        <w:rPr>
          <w:rFonts w:eastAsia="Times New Roman"/>
        </w:rPr>
        <w:t>лексного запроса отсу</w:t>
      </w:r>
      <w:r w:rsidR="008E53FC" w:rsidRPr="009F1436">
        <w:rPr>
          <w:rFonts w:eastAsia="Times New Roman"/>
        </w:rPr>
        <w:t>т</w:t>
      </w:r>
      <w:r w:rsidR="00040B34" w:rsidRPr="009F1436">
        <w:rPr>
          <w:rFonts w:eastAsia="Times New Roman"/>
        </w:rPr>
        <w:t>с</w:t>
      </w:r>
      <w:r w:rsidR="008E53FC" w:rsidRPr="009F1436">
        <w:rPr>
          <w:rFonts w:eastAsia="Times New Roman"/>
        </w:rPr>
        <w:t>т</w:t>
      </w:r>
      <w:r w:rsidR="00040B34" w:rsidRPr="009F1436">
        <w:rPr>
          <w:rFonts w:eastAsia="Times New Roman"/>
        </w:rPr>
        <w:t>вует.</w:t>
      </w:r>
    </w:p>
    <w:p w:rsidR="000057DF" w:rsidRPr="009F1436" w:rsidRDefault="000057DF" w:rsidP="00841452">
      <w:pPr>
        <w:widowControl w:val="0"/>
        <w:autoSpaceDE w:val="0"/>
        <w:ind w:firstLine="709"/>
        <w:rPr>
          <w:rFonts w:eastAsia="Times New Roman"/>
        </w:rPr>
      </w:pPr>
      <w:r w:rsidRPr="009F1436">
        <w:rPr>
          <w:rFonts w:eastAsia="Times New Roman"/>
        </w:rPr>
        <w:t xml:space="preserve">20.2. Основными показателями качества предоставления муниципальной услуги являются: </w:t>
      </w:r>
    </w:p>
    <w:p w:rsidR="000057DF" w:rsidRPr="009F1436" w:rsidRDefault="000057DF" w:rsidP="00841452">
      <w:pPr>
        <w:widowControl w:val="0"/>
        <w:autoSpaceDE w:val="0"/>
        <w:ind w:firstLine="709"/>
        <w:rPr>
          <w:rFonts w:eastAsia="Times New Roman"/>
        </w:rPr>
      </w:pPr>
      <w:r w:rsidRPr="009F1436">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057DF" w:rsidRPr="009F1436" w:rsidRDefault="000057DF" w:rsidP="00841452">
      <w:pPr>
        <w:widowControl w:val="0"/>
        <w:autoSpaceDE w:val="0"/>
        <w:ind w:firstLine="709"/>
        <w:rPr>
          <w:rFonts w:eastAsia="Times New Roman"/>
        </w:rPr>
      </w:pPr>
      <w:r w:rsidRPr="009F1436">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0057DF" w:rsidRPr="009F1436" w:rsidRDefault="000057DF" w:rsidP="00841452">
      <w:pPr>
        <w:widowControl w:val="0"/>
        <w:autoSpaceDE w:val="0"/>
        <w:ind w:firstLine="709"/>
        <w:rPr>
          <w:rFonts w:eastAsia="Times New Roman"/>
          <w:lang w:eastAsia="ar-SA"/>
        </w:rPr>
      </w:pPr>
      <w:r w:rsidRPr="009F1436">
        <w:rPr>
          <w:rFonts w:eastAsia="Times New Roman"/>
        </w:rPr>
        <w:t xml:space="preserve">Качество предоставления муниципальной услуги характеризуется </w:t>
      </w:r>
      <w:r w:rsidRPr="009F1436">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9F1436">
        <w:rPr>
          <w:rFonts w:eastAsia="Times New Roman"/>
        </w:rPr>
        <w:t xml:space="preserve">отсутствием: </w:t>
      </w:r>
    </w:p>
    <w:p w:rsidR="000057DF" w:rsidRPr="009F1436" w:rsidRDefault="000057DF" w:rsidP="00841452">
      <w:pPr>
        <w:widowControl w:val="0"/>
        <w:autoSpaceDE w:val="0"/>
        <w:ind w:firstLine="709"/>
        <w:rPr>
          <w:rFonts w:eastAsia="Times New Roman"/>
        </w:rPr>
      </w:pPr>
      <w:r w:rsidRPr="009F1436">
        <w:rPr>
          <w:rFonts w:eastAsia="Times New Roman"/>
        </w:rPr>
        <w:lastRenderedPageBreak/>
        <w:t xml:space="preserve">- обоснованных жалоб на действия (бездействие) сотрудников и их некорректное (невнимательное) отношение к заявителям; </w:t>
      </w:r>
    </w:p>
    <w:p w:rsidR="000057DF" w:rsidRPr="009F1436" w:rsidRDefault="000057DF" w:rsidP="00841452">
      <w:pPr>
        <w:widowControl w:val="0"/>
        <w:autoSpaceDE w:val="0"/>
        <w:ind w:firstLine="709"/>
        <w:rPr>
          <w:rFonts w:eastAsia="Times New Roman"/>
        </w:rPr>
      </w:pPr>
      <w:r w:rsidRPr="009F1436">
        <w:rPr>
          <w:rFonts w:eastAsia="Times New Roman"/>
        </w:rPr>
        <w:t xml:space="preserve">- нарушений установленных сроков в процессе предоставления муниципальной услуги; </w:t>
      </w:r>
    </w:p>
    <w:p w:rsidR="000057DF" w:rsidRPr="009F1436" w:rsidRDefault="000057DF" w:rsidP="00841452">
      <w:pPr>
        <w:widowControl w:val="0"/>
        <w:autoSpaceDE w:val="0"/>
        <w:ind w:firstLine="709"/>
        <w:rPr>
          <w:rFonts w:eastAsia="Times New Roman"/>
        </w:rPr>
      </w:pPr>
      <w:r w:rsidRPr="009F1436">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9F1436">
        <w:rPr>
          <w:rFonts w:eastAsia="Times New Roman"/>
        </w:rPr>
        <w:t>итогам</w:t>
      </w:r>
      <w:proofErr w:type="gramEnd"/>
      <w:r w:rsidRPr="009F1436">
        <w:rPr>
          <w:rFonts w:eastAsia="Times New Roman"/>
        </w:rPr>
        <w:t xml:space="preserve"> рассмотрения которых вынесены решения об удовлетворении (частичном удовлетворении) требований заявителей;</w:t>
      </w:r>
    </w:p>
    <w:p w:rsidR="000057DF" w:rsidRPr="009F1436" w:rsidRDefault="00040B34" w:rsidP="00841452">
      <w:pPr>
        <w:widowControl w:val="0"/>
        <w:ind w:firstLine="709"/>
        <w:rPr>
          <w:rFonts w:eastAsia="Times New Roman"/>
          <w:lang w:eastAsia="ar-SA"/>
        </w:rPr>
      </w:pPr>
      <w:r w:rsidRPr="009F1436">
        <w:rPr>
          <w:rFonts w:eastAsia="Times New Roman"/>
          <w:lang w:eastAsia="ar-SA"/>
        </w:rPr>
        <w:t xml:space="preserve">- </w:t>
      </w:r>
      <w:r w:rsidR="000057DF" w:rsidRPr="009F1436">
        <w:rPr>
          <w:rFonts w:eastAsia="Times New Roman"/>
          <w:lang w:eastAsia="ar-SA"/>
        </w:rPr>
        <w:t xml:space="preserve">безосновательных отказов в приеме </w:t>
      </w:r>
      <w:r w:rsidR="000057DF" w:rsidRPr="009F1436">
        <w:rPr>
          <w:rFonts w:eastAsia="Times New Roman"/>
        </w:rPr>
        <w:t>заявлений о предоставлении муниципальной услуги от заявителей</w:t>
      </w:r>
      <w:r w:rsidR="000057DF" w:rsidRPr="009F1436">
        <w:rPr>
          <w:rFonts w:eastAsia="Times New Roman"/>
          <w:lang w:eastAsia="ar-SA"/>
        </w:rPr>
        <w:t xml:space="preserve"> и в предоставлении муниципальной услуги;</w:t>
      </w:r>
    </w:p>
    <w:p w:rsidR="000057DF" w:rsidRPr="009F1436" w:rsidRDefault="000057DF" w:rsidP="00841452">
      <w:pPr>
        <w:widowControl w:val="0"/>
        <w:tabs>
          <w:tab w:val="left" w:pos="0"/>
        </w:tabs>
        <w:autoSpaceDE w:val="0"/>
        <w:ind w:firstLine="709"/>
        <w:rPr>
          <w:rFonts w:eastAsia="Times New Roman"/>
          <w:lang w:eastAsia="ar-SA"/>
        </w:rPr>
      </w:pPr>
      <w:r w:rsidRPr="009F1436">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0057DF" w:rsidRPr="009F1436" w:rsidRDefault="000057DF" w:rsidP="00841452">
      <w:pPr>
        <w:widowControl w:val="0"/>
        <w:tabs>
          <w:tab w:val="left" w:pos="0"/>
        </w:tabs>
        <w:autoSpaceDE w:val="0"/>
        <w:ind w:firstLine="709"/>
        <w:rPr>
          <w:rFonts w:eastAsia="Times New Roman"/>
          <w:lang w:eastAsia="ar-SA"/>
        </w:rPr>
      </w:pPr>
      <w:r w:rsidRPr="009F1436">
        <w:rPr>
          <w:rFonts w:eastAsia="Times New Roman"/>
        </w:rPr>
        <w:t>- </w:t>
      </w:r>
      <w:r w:rsidRPr="009F1436">
        <w:rPr>
          <w:rFonts w:eastAsia="Times New Roman"/>
          <w:lang w:eastAsia="ar-SA"/>
        </w:rPr>
        <w:t>некомпетентности специалистов</w:t>
      </w:r>
      <w:r w:rsidRPr="009F1436">
        <w:rPr>
          <w:rFonts w:eastAsia="Times New Roman"/>
        </w:rPr>
        <w:t xml:space="preserve">. </w:t>
      </w:r>
    </w:p>
    <w:p w:rsidR="000057DF" w:rsidRPr="009F1436" w:rsidRDefault="000057DF" w:rsidP="00841452">
      <w:pPr>
        <w:widowControl w:val="0"/>
        <w:autoSpaceDE w:val="0"/>
        <w:ind w:firstLine="709"/>
      </w:pPr>
    </w:p>
    <w:p w:rsidR="000057DF" w:rsidRPr="009F1436" w:rsidRDefault="000057DF" w:rsidP="00841452">
      <w:pPr>
        <w:widowControl w:val="0"/>
        <w:autoSpaceDE w:val="0"/>
        <w:ind w:firstLine="709"/>
        <w:jc w:val="center"/>
        <w:rPr>
          <w:rFonts w:eastAsia="Times New Roman"/>
          <w:b/>
          <w:lang w:eastAsia="ar-SA"/>
        </w:rPr>
      </w:pPr>
      <w:r w:rsidRPr="009F1436">
        <w:rPr>
          <w:rFonts w:eastAsia="Times New Roman"/>
          <w:b/>
          <w:lang w:eastAsia="ar-SA"/>
        </w:rPr>
        <w:t xml:space="preserve">21. Иные требования, в том числе учитывающие особенности предоставления муниципальной услуги </w:t>
      </w:r>
      <w:r w:rsidR="00040B34" w:rsidRPr="009F1436">
        <w:rPr>
          <w:rFonts w:eastAsia="Times New Roman"/>
          <w:b/>
          <w:lang w:eastAsia="ar-SA"/>
        </w:rPr>
        <w:t>по экстерриториальному принципу, в упреждающем (проактивном) режиме</w:t>
      </w:r>
      <w:r w:rsidRPr="009F1436">
        <w:rPr>
          <w:rFonts w:eastAsia="Times New Roman"/>
          <w:b/>
          <w:lang w:eastAsia="ar-SA"/>
        </w:rPr>
        <w:t xml:space="preserve"> и особенности предоставления муниципальной услуги в электронной форме</w:t>
      </w:r>
    </w:p>
    <w:p w:rsidR="00040B34" w:rsidRPr="009F1436" w:rsidRDefault="00040B34" w:rsidP="00841452">
      <w:pPr>
        <w:widowControl w:val="0"/>
        <w:autoSpaceDE w:val="0"/>
        <w:ind w:firstLine="709"/>
        <w:jc w:val="center"/>
        <w:rPr>
          <w:rFonts w:eastAsia="Times New Roman"/>
          <w:b/>
          <w:lang w:eastAsia="ar-SA"/>
        </w:rPr>
      </w:pP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w:t>
      </w:r>
      <w:proofErr w:type="gramStart"/>
      <w:r w:rsidRPr="009F1436">
        <w:rPr>
          <w:rFonts w:eastAsia="Times New Roman"/>
          <w:lang w:eastAsia="ar-SA"/>
        </w:rPr>
        <w:t>ии и ау</w:t>
      </w:r>
      <w:proofErr w:type="gramEnd"/>
      <w:r w:rsidRPr="009F1436">
        <w:rPr>
          <w:rFonts w:eastAsia="Times New Roman"/>
          <w:lang w:eastAsia="ar-SA"/>
        </w:rPr>
        <w:t>тентификации с использованием ЕСИА.</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21.2. Особенности предоставления муниципальной услуги в электронном виде.</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 xml:space="preserve">21.3. </w:t>
      </w:r>
      <w:proofErr w:type="gramStart"/>
      <w:r w:rsidRPr="009F1436">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9F1436">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9F1436">
        <w:rPr>
          <w:rFonts w:eastAsia="Times New Roman"/>
          <w:lang w:eastAsia="ar-SA"/>
        </w:rPr>
        <w:t>ии и ау</w:t>
      </w:r>
      <w:proofErr w:type="gramEnd"/>
      <w:r w:rsidRPr="009F1436">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w:t>
      </w:r>
      <w:r w:rsidRPr="009F1436">
        <w:rPr>
          <w:rFonts w:eastAsia="Times New Roman"/>
          <w:lang w:eastAsia="ar-SA"/>
        </w:rPr>
        <w:lastRenderedPageBreak/>
        <w:t xml:space="preserve">личном приеме. </w:t>
      </w:r>
    </w:p>
    <w:p w:rsidR="000057DF" w:rsidRPr="009F1436" w:rsidRDefault="000057DF" w:rsidP="00841452">
      <w:pPr>
        <w:widowControl w:val="0"/>
        <w:autoSpaceDE w:val="0"/>
        <w:ind w:firstLine="709"/>
        <w:rPr>
          <w:rFonts w:eastAsia="Times New Roman"/>
          <w:lang w:eastAsia="ar-SA"/>
        </w:rPr>
      </w:pPr>
      <w:r w:rsidRPr="009F1436">
        <w:rPr>
          <w:rFonts w:eastAsia="Times New Roman"/>
          <w:lang w:eastAsia="ar-SA"/>
        </w:rPr>
        <w:t xml:space="preserve">21.4. </w:t>
      </w:r>
      <w:proofErr w:type="gramStart"/>
      <w:r w:rsidRPr="009F1436">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040B34" w:rsidRPr="009F1436" w:rsidRDefault="00040B34" w:rsidP="00841452">
      <w:pPr>
        <w:widowControl w:val="0"/>
        <w:autoSpaceDE w:val="0"/>
        <w:ind w:firstLine="709"/>
        <w:rPr>
          <w:rFonts w:eastAsia="Times New Roman"/>
          <w:lang w:eastAsia="ar-SA"/>
        </w:rPr>
      </w:pPr>
      <w:r w:rsidRPr="009F1436">
        <w:rPr>
          <w:rFonts w:eastAsia="Times New Roman"/>
          <w:lang w:eastAsia="ar-SA"/>
        </w:rPr>
        <w:t>21.5. Муниципальная услуга в упреждающем (проактивном) режиме предоставляется</w:t>
      </w:r>
      <w:r w:rsidR="007D1183" w:rsidRPr="009F1436">
        <w:rPr>
          <w:rFonts w:eastAsia="Times New Roman"/>
          <w:lang w:eastAsia="ar-SA"/>
        </w:rPr>
        <w:t xml:space="preserve"> при наступлении обстоятельств, предусмотренных пунктами 8 и 21 Правил присвоения адресов</w:t>
      </w:r>
      <w:r w:rsidRPr="009F1436">
        <w:rPr>
          <w:rFonts w:eastAsia="Times New Roman"/>
          <w:lang w:eastAsia="ar-SA"/>
        </w:rPr>
        <w:t>.</w:t>
      </w:r>
    </w:p>
    <w:p w:rsidR="000057DF" w:rsidRPr="009F1436" w:rsidRDefault="000057DF" w:rsidP="00841452">
      <w:pPr>
        <w:widowControl w:val="0"/>
        <w:autoSpaceDE w:val="0"/>
        <w:ind w:firstLine="709"/>
        <w:rPr>
          <w:rFonts w:eastAsia="Times New Roman"/>
          <w:color w:val="000000"/>
        </w:rPr>
      </w:pPr>
    </w:p>
    <w:p w:rsidR="000057DF" w:rsidRPr="009F1436" w:rsidRDefault="000057DF" w:rsidP="00841452">
      <w:pPr>
        <w:widowControl w:val="0"/>
        <w:ind w:firstLine="709"/>
        <w:jc w:val="center"/>
        <w:rPr>
          <w:rFonts w:eastAsia="Times New Roman"/>
          <w:lang w:eastAsia="ar-SA"/>
        </w:rPr>
      </w:pPr>
      <w:r w:rsidRPr="009F1436">
        <w:rPr>
          <w:rFonts w:eastAsia="Times New Roman"/>
          <w:b/>
          <w:lang w:val="en-US" w:eastAsia="ar-SA"/>
        </w:rPr>
        <w:t>III</w:t>
      </w:r>
      <w:r w:rsidRPr="009F1436">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0057DF" w:rsidRPr="009F1436" w:rsidRDefault="000057DF" w:rsidP="00841452">
      <w:pPr>
        <w:widowControl w:val="0"/>
        <w:ind w:firstLine="709"/>
      </w:pPr>
    </w:p>
    <w:p w:rsidR="000057DF" w:rsidRPr="009F1436" w:rsidRDefault="000057DF" w:rsidP="00841452">
      <w:pPr>
        <w:widowControl w:val="0"/>
        <w:ind w:firstLine="709"/>
        <w:jc w:val="center"/>
        <w:rPr>
          <w:b/>
        </w:rPr>
      </w:pPr>
      <w:r w:rsidRPr="009F1436">
        <w:rPr>
          <w:b/>
        </w:rPr>
        <w:t>22. Исчерпывающий перечень административных процедур при предоставлении муниципальной услуги</w:t>
      </w:r>
    </w:p>
    <w:p w:rsidR="00040B34" w:rsidRPr="009F1436" w:rsidRDefault="00040B34" w:rsidP="00841452">
      <w:pPr>
        <w:widowControl w:val="0"/>
        <w:ind w:firstLine="709"/>
      </w:pPr>
    </w:p>
    <w:p w:rsidR="000057DF" w:rsidRPr="009F1436" w:rsidRDefault="000057DF" w:rsidP="00841452">
      <w:pPr>
        <w:widowControl w:val="0"/>
        <w:ind w:firstLine="709"/>
      </w:pPr>
      <w:r w:rsidRPr="009F1436">
        <w:t>22.1. Предоставление муниципальной услуги включает в себя следующие административные процедуры:</w:t>
      </w:r>
    </w:p>
    <w:p w:rsidR="000057DF" w:rsidRPr="009F1436" w:rsidRDefault="000057DF" w:rsidP="00841452">
      <w:pPr>
        <w:widowControl w:val="0"/>
        <w:ind w:firstLine="709"/>
      </w:pPr>
      <w:r w:rsidRPr="009F1436">
        <w:t>1) Регистрация запроса;</w:t>
      </w:r>
    </w:p>
    <w:p w:rsidR="000057DF" w:rsidRPr="009F1436" w:rsidRDefault="000057DF" w:rsidP="00841452">
      <w:pPr>
        <w:widowControl w:val="0"/>
        <w:ind w:firstLine="709"/>
      </w:pPr>
      <w:r w:rsidRPr="009F1436">
        <w:t>2) Межведомственное (внутриведомственное) информационное взаимодействие;</w:t>
      </w:r>
    </w:p>
    <w:p w:rsidR="000057DF" w:rsidRPr="009F1436" w:rsidRDefault="000057DF" w:rsidP="00841452">
      <w:pPr>
        <w:widowControl w:val="0"/>
        <w:ind w:firstLine="709"/>
      </w:pPr>
      <w:r w:rsidRPr="009F1436">
        <w:t>3) Принятие решения о предоставлении (об отказе в предоставлении) услуги;</w:t>
      </w:r>
    </w:p>
    <w:p w:rsidR="000057DF" w:rsidRPr="009F1436" w:rsidRDefault="000057DF" w:rsidP="00841452">
      <w:pPr>
        <w:widowControl w:val="0"/>
        <w:ind w:firstLine="709"/>
      </w:pPr>
      <w:r w:rsidRPr="009F1436">
        <w:t>4) Выдача результата услуги (направление уведомления о принятом решении).</w:t>
      </w:r>
    </w:p>
    <w:p w:rsidR="000057DF" w:rsidRPr="009F1436" w:rsidRDefault="000057DF" w:rsidP="00841452">
      <w:pPr>
        <w:widowControl w:val="0"/>
        <w:ind w:firstLine="709"/>
      </w:pPr>
    </w:p>
    <w:p w:rsidR="000057DF" w:rsidRPr="009F1436" w:rsidRDefault="000057DF" w:rsidP="00841452">
      <w:pPr>
        <w:widowControl w:val="0"/>
        <w:autoSpaceDE w:val="0"/>
        <w:autoSpaceDN w:val="0"/>
        <w:adjustRightInd w:val="0"/>
        <w:ind w:firstLine="709"/>
        <w:jc w:val="center"/>
        <w:rPr>
          <w:b/>
        </w:rPr>
      </w:pPr>
      <w:r w:rsidRPr="009F1436">
        <w:rPr>
          <w:b/>
        </w:rPr>
        <w:t>23. Регистрация запроса</w:t>
      </w:r>
    </w:p>
    <w:p w:rsidR="00040B34" w:rsidRPr="009F1436" w:rsidRDefault="00040B34" w:rsidP="00841452">
      <w:pPr>
        <w:widowControl w:val="0"/>
        <w:autoSpaceDE w:val="0"/>
        <w:autoSpaceDN w:val="0"/>
        <w:adjustRightInd w:val="0"/>
        <w:ind w:firstLine="709"/>
        <w:jc w:val="center"/>
        <w:rPr>
          <w:b/>
        </w:rPr>
      </w:pPr>
    </w:p>
    <w:p w:rsidR="000057DF" w:rsidRPr="009F1436" w:rsidRDefault="000057DF" w:rsidP="00841452">
      <w:pPr>
        <w:widowControl w:val="0"/>
        <w:ind w:firstLine="709"/>
      </w:pPr>
      <w:r w:rsidRPr="009F1436">
        <w:rPr>
          <w:rFonts w:eastAsia="Times New Roman"/>
        </w:rPr>
        <w:t xml:space="preserve">23.1. </w:t>
      </w:r>
      <w:r w:rsidRPr="009F1436">
        <w:t xml:space="preserve">Основанием для начала административной процедуры является поступление в </w:t>
      </w:r>
      <w:r w:rsidR="00040B34" w:rsidRPr="009F1436">
        <w:t>Администрацию</w:t>
      </w:r>
      <w:r w:rsidRPr="009F1436">
        <w:t xml:space="preserve"> соответствующего Заявления. </w:t>
      </w:r>
      <w:r w:rsidR="00040B34" w:rsidRPr="009F1436">
        <w:rPr>
          <w:rFonts w:eastAsia="SimSun"/>
          <w:color w:val="000000"/>
          <w:kern w:val="1"/>
          <w:lang w:eastAsia="zh-CN" w:bidi="hi-IN"/>
        </w:rPr>
        <w:t>Заявление</w:t>
      </w:r>
      <w:r w:rsidRPr="009F1436">
        <w:rPr>
          <w:rFonts w:eastAsia="SimSun"/>
          <w:color w:val="000000"/>
          <w:kern w:val="1"/>
          <w:lang w:eastAsia="zh-CN" w:bidi="hi-IN"/>
        </w:rPr>
        <w:t xml:space="preserve">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9F1436">
        <w:rPr>
          <w:rFonts w:eastAsia="SimSun"/>
          <w:lang w:eastAsia="zh-CN" w:bidi="hi-IN"/>
        </w:rPr>
        <w:t>.</w:t>
      </w:r>
    </w:p>
    <w:p w:rsidR="000057DF" w:rsidRPr="009F1436" w:rsidRDefault="000057DF" w:rsidP="00841452">
      <w:pPr>
        <w:widowControl w:val="0"/>
        <w:ind w:firstLine="709"/>
      </w:pPr>
      <w:r w:rsidRPr="009F1436">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0057DF" w:rsidRPr="009F1436" w:rsidRDefault="000057DF" w:rsidP="00841452">
      <w:pPr>
        <w:widowControl w:val="0"/>
        <w:ind w:firstLine="709"/>
      </w:pPr>
      <w:r w:rsidRPr="009F1436">
        <w:t>Специалист, ответственный за прием документов:</w:t>
      </w:r>
    </w:p>
    <w:p w:rsidR="000057DF" w:rsidRPr="009F1436" w:rsidRDefault="000057DF" w:rsidP="00841452">
      <w:pPr>
        <w:widowControl w:val="0"/>
        <w:ind w:firstLine="709"/>
      </w:pPr>
      <w:r w:rsidRPr="009F1436">
        <w:t xml:space="preserve">- устанавливает личность Заявителя/представителя заявителя (проверяет документ, удостоверяющий его личность/подтверждающий </w:t>
      </w:r>
      <w:r w:rsidRPr="009F1436">
        <w:lastRenderedPageBreak/>
        <w:t>полномочия представителя заявителя);</w:t>
      </w:r>
    </w:p>
    <w:p w:rsidR="000057DF" w:rsidRPr="009F1436" w:rsidRDefault="000057DF" w:rsidP="00841452">
      <w:pPr>
        <w:widowControl w:val="0"/>
        <w:ind w:firstLine="709"/>
      </w:pPr>
      <w:r w:rsidRPr="009F1436">
        <w:t>- принимает документы, проверяет правильность написания заявления и соответствие сведений, указанных в заявлении, паспортным данным;</w:t>
      </w:r>
    </w:p>
    <w:p w:rsidR="000057DF" w:rsidRPr="009F1436" w:rsidRDefault="000057DF" w:rsidP="00841452">
      <w:pPr>
        <w:widowControl w:val="0"/>
        <w:ind w:firstLine="709"/>
      </w:pPr>
      <w:r w:rsidRPr="009F1436">
        <w:t>- проверяет наличие всех необходимых документов, ук</w:t>
      </w:r>
      <w:r w:rsidR="00040B34" w:rsidRPr="009F1436">
        <w:t>азанных в пунктах 9.1 или 9.1.1</w:t>
      </w:r>
      <w:r w:rsidRPr="009F1436">
        <w:t xml:space="preserve"> Административного регламента;</w:t>
      </w:r>
    </w:p>
    <w:p w:rsidR="000057DF" w:rsidRPr="009F1436" w:rsidRDefault="000057DF" w:rsidP="00841452">
      <w:pPr>
        <w:widowControl w:val="0"/>
        <w:ind w:firstLine="709"/>
      </w:pPr>
      <w:r w:rsidRPr="009F1436">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0057DF" w:rsidRPr="009F1436" w:rsidRDefault="000057DF" w:rsidP="00841452">
      <w:pPr>
        <w:widowControl w:val="0"/>
        <w:ind w:firstLine="709"/>
      </w:pPr>
      <w:r w:rsidRPr="009F1436">
        <w:t>- принимает решение о регистрации Заявления либо об отказе в приеме документов.</w:t>
      </w:r>
    </w:p>
    <w:p w:rsidR="000057DF" w:rsidRPr="009F1436" w:rsidRDefault="000057DF" w:rsidP="00841452">
      <w:pPr>
        <w:widowControl w:val="0"/>
        <w:ind w:firstLine="709"/>
      </w:pPr>
      <w:r w:rsidRPr="009F1436">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w:t>
      </w:r>
      <w:r w:rsidR="00040B34" w:rsidRPr="009F1436">
        <w:t>т, предусмотренный пунктами 9.1</w:t>
      </w:r>
      <w:r w:rsidRPr="009F1436">
        <w:t>,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0057DF" w:rsidRPr="009F1436" w:rsidRDefault="000057DF" w:rsidP="00841452">
      <w:pPr>
        <w:widowControl w:val="0"/>
        <w:ind w:firstLine="709"/>
      </w:pPr>
      <w:r w:rsidRPr="009F1436">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rsidR="000057DF" w:rsidRPr="009F1436" w:rsidRDefault="000057DF" w:rsidP="00841452">
      <w:pPr>
        <w:widowControl w:val="0"/>
        <w:ind w:firstLine="709"/>
      </w:pPr>
      <w:r w:rsidRPr="009F1436">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0057DF" w:rsidRPr="009F1436" w:rsidRDefault="000057DF" w:rsidP="00841452">
      <w:pPr>
        <w:widowControl w:val="0"/>
        <w:ind w:firstLine="709"/>
      </w:pPr>
      <w:r w:rsidRPr="009F1436">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0057DF" w:rsidRPr="009F1436" w:rsidRDefault="000057DF" w:rsidP="00841452">
      <w:pPr>
        <w:widowControl w:val="0"/>
        <w:ind w:firstLine="709"/>
      </w:pPr>
      <w:r w:rsidRPr="009F1436">
        <w:t xml:space="preserve">23.5. Критерии принятия решения для </w:t>
      </w:r>
      <w:proofErr w:type="spellStart"/>
      <w:r w:rsidRPr="009F1436">
        <w:t>подуслуги</w:t>
      </w:r>
      <w:proofErr w:type="spellEnd"/>
      <w:r w:rsidRPr="009F1436">
        <w:t xml:space="preserve"> «Присвоение/изменение адреса объекту адресации»:</w:t>
      </w:r>
    </w:p>
    <w:p w:rsidR="000057DF" w:rsidRPr="009F1436" w:rsidRDefault="000057DF" w:rsidP="00841452">
      <w:pPr>
        <w:widowControl w:val="0"/>
        <w:ind w:firstLine="709"/>
      </w:pPr>
      <w:r w:rsidRPr="009F1436">
        <w:t>23.5.1. Представлен документ, подтверждающий полномочия представителя заявителя (в случае обращения представителя заявителя);</w:t>
      </w:r>
    </w:p>
    <w:p w:rsidR="000057DF" w:rsidRPr="009F1436" w:rsidRDefault="000057DF" w:rsidP="00841452">
      <w:pPr>
        <w:widowControl w:val="0"/>
        <w:ind w:firstLine="709"/>
      </w:pPr>
      <w:r w:rsidRPr="009F1436">
        <w:t>23.5.2. Представлен действующий документ, подтверждающий полномочия представителя заявителя (в случае обращения представителя заявителя);</w:t>
      </w:r>
    </w:p>
    <w:p w:rsidR="000057DF" w:rsidRPr="009F1436" w:rsidRDefault="000057DF" w:rsidP="00841452">
      <w:pPr>
        <w:widowControl w:val="0"/>
        <w:ind w:firstLine="709"/>
      </w:pPr>
      <w:r w:rsidRPr="009F1436">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rsidR="000057DF" w:rsidRPr="009F1436" w:rsidRDefault="000057DF" w:rsidP="00841452">
      <w:pPr>
        <w:widowControl w:val="0"/>
        <w:ind w:firstLine="709"/>
      </w:pPr>
      <w:r w:rsidRPr="009F1436">
        <w:lastRenderedPageBreak/>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rsidR="000057DF" w:rsidRPr="009F1436" w:rsidRDefault="000057DF" w:rsidP="00841452">
      <w:pPr>
        <w:widowControl w:val="0"/>
        <w:ind w:firstLine="709"/>
      </w:pPr>
      <w:r w:rsidRPr="009F1436">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rsidR="000057DF" w:rsidRPr="009F1436" w:rsidRDefault="000057DF" w:rsidP="00841452">
      <w:pPr>
        <w:widowControl w:val="0"/>
        <w:ind w:firstLine="709"/>
      </w:pPr>
      <w:r w:rsidRPr="009F1436">
        <w:t>23.5.6. Представлен правоустанавливающий документ на объект адресации (если право не зарегистрировано в ЕГРН);</w:t>
      </w:r>
    </w:p>
    <w:p w:rsidR="000057DF" w:rsidRPr="009F1436" w:rsidRDefault="000057DF" w:rsidP="00841452">
      <w:pPr>
        <w:widowControl w:val="0"/>
        <w:ind w:firstLine="709"/>
      </w:pPr>
      <w:r w:rsidRPr="009F1436">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rsidR="000057DF" w:rsidRPr="009F1436" w:rsidRDefault="000057DF" w:rsidP="00841452">
      <w:pPr>
        <w:widowControl w:val="0"/>
        <w:ind w:firstLine="709"/>
      </w:pPr>
      <w:r w:rsidRPr="009F1436">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rsidR="000057DF" w:rsidRPr="009F1436" w:rsidRDefault="000057DF" w:rsidP="00841452">
      <w:pPr>
        <w:widowControl w:val="0"/>
        <w:ind w:firstLine="709"/>
      </w:pPr>
      <w:r w:rsidRPr="009F1436">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rsidR="000057DF" w:rsidRPr="009F1436" w:rsidRDefault="000057DF" w:rsidP="00841452">
      <w:pPr>
        <w:widowControl w:val="0"/>
        <w:ind w:firstLine="709"/>
      </w:pPr>
      <w:r w:rsidRPr="009F1436">
        <w:t>23.5.10. Кадастровый номер земельного участка, указанный в запросе, соответствует установленным требованиям;</w:t>
      </w:r>
    </w:p>
    <w:p w:rsidR="000057DF" w:rsidRPr="009F1436" w:rsidRDefault="000057DF" w:rsidP="00841452">
      <w:pPr>
        <w:widowControl w:val="0"/>
        <w:ind w:firstLine="709"/>
      </w:pPr>
      <w:r w:rsidRPr="009F1436">
        <w:t>23.5.11. Адрес земельного участка, указанный в запросе, соответствует установленным требованиям;</w:t>
      </w:r>
    </w:p>
    <w:p w:rsidR="000057DF" w:rsidRPr="009F1436" w:rsidRDefault="000057DF" w:rsidP="00841452">
      <w:pPr>
        <w:widowControl w:val="0"/>
        <w:ind w:firstLine="709"/>
      </w:pPr>
      <w:r w:rsidRPr="009F1436">
        <w:t>23.5.12. Кадастровый номер объединяемого участка, указанный в запросе, соответствует установленным требованиям;</w:t>
      </w:r>
    </w:p>
    <w:p w:rsidR="000057DF" w:rsidRPr="009F1436" w:rsidRDefault="000057DF" w:rsidP="00841452">
      <w:pPr>
        <w:widowControl w:val="0"/>
        <w:ind w:firstLine="709"/>
      </w:pPr>
      <w:r w:rsidRPr="009F1436">
        <w:t>23.5.13. Количество объединяемых земельных участков, указанных в запросе, соответствует установленным требованиям;</w:t>
      </w:r>
    </w:p>
    <w:p w:rsidR="000057DF" w:rsidRPr="009F1436" w:rsidRDefault="000057DF" w:rsidP="00841452">
      <w:pPr>
        <w:widowControl w:val="0"/>
        <w:ind w:firstLine="709"/>
      </w:pPr>
      <w:r w:rsidRPr="009F1436">
        <w:t>23.5.14. Адрес объединяемого земельного участка, указанный в запросе, соответствует установленным требованиям;</w:t>
      </w:r>
    </w:p>
    <w:p w:rsidR="000057DF" w:rsidRPr="009F1436" w:rsidRDefault="000057DF" w:rsidP="00841452">
      <w:pPr>
        <w:widowControl w:val="0"/>
        <w:ind w:firstLine="709"/>
      </w:pPr>
      <w:r w:rsidRPr="009F1436">
        <w:t>23.5.15. Кадастровый номер земельного участка, из которого осуществляется выдел, указанный в запросе, соответствует установленным требованиям;</w:t>
      </w:r>
    </w:p>
    <w:p w:rsidR="000057DF" w:rsidRPr="009F1436" w:rsidRDefault="000057DF" w:rsidP="00841452">
      <w:pPr>
        <w:widowControl w:val="0"/>
        <w:ind w:firstLine="709"/>
      </w:pPr>
      <w:r w:rsidRPr="009F1436">
        <w:t xml:space="preserve">23.5.16. Адрес земельного участка, из которого осуществляется </w:t>
      </w:r>
      <w:proofErr w:type="gramStart"/>
      <w:r w:rsidRPr="009F1436">
        <w:t>выдел</w:t>
      </w:r>
      <w:proofErr w:type="gramEnd"/>
      <w:r w:rsidRPr="009F1436">
        <w:t xml:space="preserve"> соответствует установленным требованиям;</w:t>
      </w:r>
    </w:p>
    <w:p w:rsidR="000057DF" w:rsidRPr="009F1436" w:rsidRDefault="000057DF" w:rsidP="00841452">
      <w:pPr>
        <w:widowControl w:val="0"/>
        <w:ind w:firstLine="709"/>
      </w:pPr>
      <w:r w:rsidRPr="009F1436">
        <w:t>23.5.17. Количество образуемых земельных участков, указанных в запросе, соответствует установленным требованиям;</w:t>
      </w:r>
    </w:p>
    <w:p w:rsidR="000057DF" w:rsidRPr="009F1436" w:rsidRDefault="000057DF" w:rsidP="00841452">
      <w:pPr>
        <w:widowControl w:val="0"/>
        <w:ind w:firstLine="709"/>
      </w:pPr>
      <w:r w:rsidRPr="009F1436">
        <w:t>23.5.18. Количество земельных участков, которые перераспределяются, указанных в запросе, соответствует установленным требованиям;</w:t>
      </w:r>
    </w:p>
    <w:p w:rsidR="000057DF" w:rsidRPr="009F1436" w:rsidRDefault="000057DF" w:rsidP="00841452">
      <w:pPr>
        <w:widowControl w:val="0"/>
        <w:ind w:firstLine="709"/>
      </w:pPr>
      <w:r w:rsidRPr="009F1436">
        <w:t>23.5.19. Адрес земельного участка, который перераспределяется, соответствует установленным требованиям;</w:t>
      </w:r>
    </w:p>
    <w:p w:rsidR="000057DF" w:rsidRPr="009F1436" w:rsidRDefault="000057DF" w:rsidP="00841452">
      <w:pPr>
        <w:widowControl w:val="0"/>
        <w:ind w:firstLine="709"/>
      </w:pPr>
      <w:r w:rsidRPr="009F1436">
        <w:t>23.5.20. Адрес земельного участка, на котором расположен объект адресации, соответствует установленным требованиям;</w:t>
      </w:r>
    </w:p>
    <w:p w:rsidR="000057DF" w:rsidRPr="009F1436" w:rsidRDefault="000057DF" w:rsidP="00841452">
      <w:pPr>
        <w:widowControl w:val="0"/>
        <w:ind w:firstLine="709"/>
      </w:pPr>
      <w:r w:rsidRPr="009F1436">
        <w:t>23.5.21. Существующий адрес земельного участка, указанный в запросе, соответствует установленным требованиям;</w:t>
      </w:r>
    </w:p>
    <w:p w:rsidR="000057DF" w:rsidRPr="009F1436" w:rsidRDefault="000057DF" w:rsidP="00841452">
      <w:pPr>
        <w:widowControl w:val="0"/>
        <w:ind w:firstLine="709"/>
      </w:pPr>
      <w:r w:rsidRPr="009F1436">
        <w:lastRenderedPageBreak/>
        <w:t>23.5.22. Наименование объекта, указанное в запросе, соответствует установленным требованиям;</w:t>
      </w:r>
    </w:p>
    <w:p w:rsidR="000057DF" w:rsidRPr="009F1436" w:rsidRDefault="000057DF" w:rsidP="00841452">
      <w:pPr>
        <w:widowControl w:val="0"/>
        <w:ind w:firstLine="709"/>
      </w:pPr>
      <w:r w:rsidRPr="009F1436">
        <w:t>23.5.23. Тип здания (строения) сооружения, указанный в запросе, соответствует установленным требованиям;</w:t>
      </w:r>
    </w:p>
    <w:p w:rsidR="000057DF" w:rsidRPr="009F1436" w:rsidRDefault="000057DF" w:rsidP="00841452">
      <w:pPr>
        <w:widowControl w:val="0"/>
        <w:ind w:firstLine="709"/>
      </w:pPr>
      <w:r w:rsidRPr="009F1436">
        <w:t>23.5.24. Наименование объекта строительства (реконструкции), указанное в запросе, соответствует установленным требованиям;</w:t>
      </w:r>
    </w:p>
    <w:p w:rsidR="000057DF" w:rsidRPr="009F1436" w:rsidRDefault="000057DF" w:rsidP="00841452">
      <w:pPr>
        <w:widowControl w:val="0"/>
        <w:ind w:firstLine="709"/>
      </w:pPr>
      <w:r w:rsidRPr="009F1436">
        <w:t>23.5.25. Адрес земельного участка, на котором осуществляется строительство (реконструкция) соответствует установленным требованиям;</w:t>
      </w:r>
    </w:p>
    <w:p w:rsidR="000057DF" w:rsidRPr="009F1436" w:rsidRDefault="000057DF" w:rsidP="00841452">
      <w:pPr>
        <w:widowControl w:val="0"/>
        <w:ind w:firstLine="709"/>
      </w:pPr>
      <w:r w:rsidRPr="009F1436">
        <w:t>23.5.26. Существующий адрес здания (строения), сооружения, указанный в запросе, соответствует установленным требованиям;</w:t>
      </w:r>
    </w:p>
    <w:p w:rsidR="000057DF" w:rsidRPr="009F1436" w:rsidRDefault="000057DF" w:rsidP="00841452">
      <w:pPr>
        <w:widowControl w:val="0"/>
        <w:ind w:firstLine="709"/>
      </w:pPr>
      <w:r w:rsidRPr="009F1436">
        <w:t>23.5.27. Адрес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23.5.28. Назначение образуемого помещения, указанное в запросе, соответствует установленным требованиям;</w:t>
      </w:r>
    </w:p>
    <w:p w:rsidR="000057DF" w:rsidRPr="009F1436" w:rsidRDefault="000057DF" w:rsidP="00841452">
      <w:pPr>
        <w:widowControl w:val="0"/>
        <w:ind w:firstLine="709"/>
      </w:pPr>
      <w:r w:rsidRPr="009F1436">
        <w:t>23.5.29. Вид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23.5.30. Количество помещений, указанное в запросе, соответствует установленным требованиям;</w:t>
      </w:r>
    </w:p>
    <w:p w:rsidR="000057DF" w:rsidRPr="009F1436" w:rsidRDefault="000057DF" w:rsidP="00841452">
      <w:pPr>
        <w:widowControl w:val="0"/>
        <w:ind w:firstLine="709"/>
      </w:pPr>
      <w:r w:rsidRPr="009F1436">
        <w:t>23.5.31. Кадастровый номер помещения, машино-места, раздел которого осуществляется, соответствует установленным требованиям;</w:t>
      </w:r>
    </w:p>
    <w:p w:rsidR="000057DF" w:rsidRPr="009F1436" w:rsidRDefault="000057DF" w:rsidP="00841452">
      <w:pPr>
        <w:widowControl w:val="0"/>
        <w:ind w:firstLine="709"/>
      </w:pPr>
      <w:r w:rsidRPr="009F1436">
        <w:t>23.5.32. Представленная дополнительная информация, не противоречит сведениям, указанным в запросе;</w:t>
      </w:r>
    </w:p>
    <w:p w:rsidR="000057DF" w:rsidRPr="009F1436" w:rsidRDefault="000057DF" w:rsidP="00841452">
      <w:pPr>
        <w:widowControl w:val="0"/>
        <w:ind w:firstLine="709"/>
      </w:pPr>
      <w:r w:rsidRPr="009F1436">
        <w:t>23.5.33. Количество объединяемых помещений, указанное в запросе, соответствует установленным требованиям;</w:t>
      </w:r>
    </w:p>
    <w:p w:rsidR="000057DF" w:rsidRPr="009F1436" w:rsidRDefault="000057DF" w:rsidP="00841452">
      <w:pPr>
        <w:widowControl w:val="0"/>
        <w:ind w:firstLine="709"/>
      </w:pPr>
      <w:r w:rsidRPr="009F1436">
        <w:t>23.5.34. Кадастровый номер объединяемого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23.5.35. Адрес объединяемого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23.5.36. Кадастровый номер здания, сооружения, указанный в запросе, соответствует установленным требованиям;</w:t>
      </w:r>
    </w:p>
    <w:p w:rsidR="000057DF" w:rsidRPr="009F1436" w:rsidRDefault="000057DF" w:rsidP="00841452">
      <w:pPr>
        <w:widowControl w:val="0"/>
        <w:ind w:firstLine="709"/>
      </w:pPr>
      <w:r w:rsidRPr="009F1436">
        <w:t>23.5.37. Кадастровый номер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23.5.38. Существующий адрес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23.5.39. Количество образуемых помещений, указанное в запросе, соответствует установленным требованиям;</w:t>
      </w:r>
    </w:p>
    <w:p w:rsidR="000057DF" w:rsidRPr="009F1436" w:rsidRDefault="000057DF" w:rsidP="00841452">
      <w:pPr>
        <w:widowControl w:val="0"/>
        <w:ind w:firstLine="709"/>
      </w:pPr>
      <w:r w:rsidRPr="009F1436">
        <w:t xml:space="preserve">23.5.40. Количество образуемых </w:t>
      </w:r>
      <w:proofErr w:type="spellStart"/>
      <w:r w:rsidRPr="009F1436">
        <w:t>машино</w:t>
      </w:r>
      <w:proofErr w:type="spellEnd"/>
      <w:r w:rsidR="009F1436">
        <w:t xml:space="preserve"> </w:t>
      </w:r>
      <w:r w:rsidRPr="009F1436">
        <w:t>-</w:t>
      </w:r>
      <w:r w:rsidR="009F1436">
        <w:t xml:space="preserve"> </w:t>
      </w:r>
      <w:r w:rsidRPr="009F1436">
        <w:t>мест, указанное в запросе, соответствует установленным требованиям;</w:t>
      </w:r>
    </w:p>
    <w:p w:rsidR="000057DF" w:rsidRPr="009F1436" w:rsidRDefault="000057DF" w:rsidP="00841452">
      <w:pPr>
        <w:widowControl w:val="0"/>
        <w:ind w:firstLine="709"/>
      </w:pPr>
      <w:r w:rsidRPr="009F1436">
        <w:t xml:space="preserve">23.5.41. Адрес помещения, </w:t>
      </w:r>
      <w:proofErr w:type="spellStart"/>
      <w:r w:rsidRPr="009F1436">
        <w:t>машино</w:t>
      </w:r>
      <w:proofErr w:type="spellEnd"/>
      <w:r w:rsidR="009F1436">
        <w:t xml:space="preserve"> </w:t>
      </w:r>
      <w:r w:rsidRPr="009F1436">
        <w:t>- места, раздел которого осуществляется, соответствует установленным требованиям;</w:t>
      </w:r>
    </w:p>
    <w:p w:rsidR="000057DF" w:rsidRPr="009F1436" w:rsidRDefault="000057DF" w:rsidP="00841452">
      <w:pPr>
        <w:widowControl w:val="0"/>
        <w:ind w:firstLine="709"/>
      </w:pPr>
      <w:r w:rsidRPr="009F1436">
        <w:t>23.5.42. Адрес объединяемого помещения, указанный в запросе, соответствует установленным требованиям;</w:t>
      </w:r>
    </w:p>
    <w:p w:rsidR="000057DF" w:rsidRPr="009F1436" w:rsidRDefault="000057DF" w:rsidP="00841452">
      <w:pPr>
        <w:widowControl w:val="0"/>
        <w:ind w:firstLine="709"/>
      </w:pPr>
      <w:r w:rsidRPr="009F1436">
        <w:t xml:space="preserve">23.5.43. Количество объединяемых помещений, </w:t>
      </w:r>
      <w:proofErr w:type="spellStart"/>
      <w:r w:rsidRPr="009F1436">
        <w:t>машино</w:t>
      </w:r>
      <w:proofErr w:type="spellEnd"/>
      <w:r w:rsidR="009F1436">
        <w:t xml:space="preserve"> </w:t>
      </w:r>
      <w:r w:rsidRPr="009F1436">
        <w:t>-</w:t>
      </w:r>
      <w:r w:rsidR="009F1436">
        <w:t xml:space="preserve"> </w:t>
      </w:r>
      <w:r w:rsidRPr="009F1436">
        <w:t>мест, указанное в запросе, соответствует установленным требованиям;</w:t>
      </w:r>
    </w:p>
    <w:p w:rsidR="000057DF" w:rsidRPr="009F1436" w:rsidRDefault="000057DF" w:rsidP="00841452">
      <w:pPr>
        <w:widowControl w:val="0"/>
        <w:ind w:firstLine="709"/>
      </w:pPr>
      <w:r w:rsidRPr="009F1436">
        <w:t xml:space="preserve">23.5.44. Адрес здания, сооружения, указанный в запросе, соответствует </w:t>
      </w:r>
      <w:r w:rsidRPr="009F1436">
        <w:lastRenderedPageBreak/>
        <w:t>установленным требованиям;</w:t>
      </w:r>
    </w:p>
    <w:p w:rsidR="000057DF" w:rsidRPr="009F1436" w:rsidRDefault="000057DF" w:rsidP="00841452">
      <w:pPr>
        <w:widowControl w:val="0"/>
        <w:ind w:firstLine="709"/>
      </w:pPr>
      <w:r w:rsidRPr="009F1436">
        <w:t xml:space="preserve">23.5.45. Адрес здания, сооружения, на котором расположен объект </w:t>
      </w:r>
      <w:proofErr w:type="gramStart"/>
      <w:r w:rsidRPr="009F1436">
        <w:t>адресации</w:t>
      </w:r>
      <w:proofErr w:type="gramEnd"/>
      <w:r w:rsidRPr="009F1436">
        <w:t xml:space="preserve"> соответствует установленным требованиям;</w:t>
      </w:r>
    </w:p>
    <w:p w:rsidR="000057DF" w:rsidRPr="009F1436" w:rsidRDefault="000057DF" w:rsidP="00841452">
      <w:pPr>
        <w:widowControl w:val="0"/>
        <w:ind w:firstLine="709"/>
      </w:pPr>
      <w:r w:rsidRPr="009F1436">
        <w:t xml:space="preserve">23.5.46. Кадастровый номер </w:t>
      </w:r>
      <w:proofErr w:type="spellStart"/>
      <w:r w:rsidRPr="009F1436">
        <w:t>машино</w:t>
      </w:r>
      <w:proofErr w:type="spellEnd"/>
      <w:r w:rsidR="009F1436">
        <w:t xml:space="preserve"> </w:t>
      </w:r>
      <w:r w:rsidRPr="009F1436">
        <w:t>- места, указанный в запросе, соответствует установленным требованиям;</w:t>
      </w:r>
    </w:p>
    <w:p w:rsidR="000057DF" w:rsidRPr="009F1436" w:rsidRDefault="000057DF" w:rsidP="00841452">
      <w:pPr>
        <w:widowControl w:val="0"/>
        <w:ind w:firstLine="709"/>
      </w:pPr>
      <w:r w:rsidRPr="009F1436">
        <w:t xml:space="preserve">23.5.47. Существующий адрес </w:t>
      </w:r>
      <w:proofErr w:type="spellStart"/>
      <w:r w:rsidRPr="009F1436">
        <w:t>машино</w:t>
      </w:r>
      <w:proofErr w:type="spellEnd"/>
      <w:r w:rsidR="009F1436">
        <w:t xml:space="preserve"> </w:t>
      </w:r>
      <w:r w:rsidRPr="009F1436">
        <w:t>- места, указанный в запросе соответствует установленным требованиям.</w:t>
      </w:r>
    </w:p>
    <w:p w:rsidR="000057DF" w:rsidRPr="009F1436" w:rsidRDefault="000057DF" w:rsidP="00841452">
      <w:pPr>
        <w:widowControl w:val="0"/>
        <w:ind w:firstLine="709"/>
      </w:pPr>
      <w:r w:rsidRPr="009F1436">
        <w:t xml:space="preserve">23.6. Критериями принятия решения для </w:t>
      </w:r>
      <w:proofErr w:type="spellStart"/>
      <w:r w:rsidRPr="009F1436">
        <w:t>подуслуги</w:t>
      </w:r>
      <w:proofErr w:type="spellEnd"/>
      <w:r w:rsidRPr="009F1436">
        <w:t xml:space="preserve"> «Аннулирование адреса объекту адресации» кроме подпунктов 23.5.1. – 23.5.9., 23.5.11., 23.5.27., 23.5.32., 23.5.44 пункта 23.5. настоящего административного регламента являются:</w:t>
      </w:r>
    </w:p>
    <w:p w:rsidR="000057DF" w:rsidRPr="009F1436" w:rsidRDefault="000057DF" w:rsidP="00841452">
      <w:pPr>
        <w:widowControl w:val="0"/>
        <w:ind w:firstLine="709"/>
      </w:pPr>
      <w:r w:rsidRPr="009F1436">
        <w:t>23.6.1. Причина аннулирования адреса земельного участка, указанная в запросе, соответствует установленным требованиям;</w:t>
      </w:r>
    </w:p>
    <w:p w:rsidR="000057DF" w:rsidRPr="009F1436" w:rsidRDefault="000057DF" w:rsidP="00841452">
      <w:pPr>
        <w:widowControl w:val="0"/>
        <w:ind w:firstLine="709"/>
      </w:pPr>
      <w:r w:rsidRPr="009F1436">
        <w:t>23.6.2. Причина аннулирования адреса здания (строения) сооружения, указанная в запросе, соответствует установленным требованиям;</w:t>
      </w:r>
    </w:p>
    <w:p w:rsidR="000057DF" w:rsidRPr="009F1436" w:rsidRDefault="000057DF" w:rsidP="00841452">
      <w:pPr>
        <w:widowControl w:val="0"/>
        <w:ind w:firstLine="709"/>
      </w:pPr>
      <w:r w:rsidRPr="009F1436">
        <w:t>23.6.3. Причина аннулирования адреса помещения, указанная в запросе, соответствует установленным требованиям.</w:t>
      </w:r>
    </w:p>
    <w:p w:rsidR="000057DF" w:rsidRPr="009F1436" w:rsidRDefault="000057DF" w:rsidP="00841452">
      <w:pPr>
        <w:widowControl w:val="0"/>
        <w:ind w:firstLine="709"/>
      </w:pPr>
      <w:r w:rsidRPr="009F1436">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w:t>
      </w:r>
      <w:r w:rsidR="00040B34" w:rsidRPr="009F1436">
        <w:t xml:space="preserve">я </w:t>
      </w:r>
      <w:r w:rsidRPr="009F1436">
        <w:t>номера и датировани</w:t>
      </w:r>
      <w:r w:rsidR="00040B34" w:rsidRPr="009F1436">
        <w:t>я</w:t>
      </w:r>
      <w:r w:rsidRPr="009F1436">
        <w:t>. В «личный кабинет» заявителя на ЕПГУ/РПГУ направляется уведомление о приеме документов к рассмотрению либо об отказе в приеме документов.</w:t>
      </w:r>
    </w:p>
    <w:p w:rsidR="000057DF" w:rsidRPr="009F1436" w:rsidRDefault="000057DF" w:rsidP="00841452">
      <w:pPr>
        <w:widowControl w:val="0"/>
        <w:ind w:firstLine="709"/>
      </w:pPr>
      <w:r w:rsidRPr="009F1436">
        <w:t xml:space="preserve">В случае поступления Заявления лично в Уполномоченный орган – регистрация в </w:t>
      </w:r>
      <w:r w:rsidRPr="009F1436">
        <w:rPr>
          <w:iCs/>
        </w:rPr>
        <w:t>журнале входящих заявлений</w:t>
      </w:r>
      <w:r w:rsidRPr="009F1436">
        <w:t>.</w:t>
      </w:r>
    </w:p>
    <w:p w:rsidR="000057DF" w:rsidRPr="009F1436" w:rsidRDefault="000057DF" w:rsidP="00841452">
      <w:pPr>
        <w:widowControl w:val="0"/>
        <w:ind w:firstLine="709"/>
      </w:pPr>
      <w:r w:rsidRPr="009F1436">
        <w:t xml:space="preserve">Результат осуществления административной процедуры передается должностному лицу </w:t>
      </w:r>
      <w:r w:rsidRPr="009F1436">
        <w:rPr>
          <w:iCs/>
        </w:rPr>
        <w:t>ответственно</w:t>
      </w:r>
      <w:r w:rsidR="00040B34" w:rsidRPr="009F1436">
        <w:rPr>
          <w:iCs/>
        </w:rPr>
        <w:t>му</w:t>
      </w:r>
      <w:r w:rsidRPr="009F1436">
        <w:rPr>
          <w:iCs/>
        </w:rPr>
        <w:t xml:space="preserve"> за осуществление след</w:t>
      </w:r>
      <w:r w:rsidR="00040B34" w:rsidRPr="009F1436">
        <w:rPr>
          <w:iCs/>
        </w:rPr>
        <w:t>ующей административной процедуры</w:t>
      </w:r>
      <w:r w:rsidRPr="009F1436">
        <w:t xml:space="preserve"> лично, либо в электронном виде в день регистрации.</w:t>
      </w:r>
    </w:p>
    <w:p w:rsidR="000057DF" w:rsidRPr="009F1436" w:rsidRDefault="000057DF" w:rsidP="00841452">
      <w:pPr>
        <w:widowControl w:val="0"/>
        <w:ind w:firstLine="709"/>
      </w:pPr>
      <w:r w:rsidRPr="009F1436">
        <w:t xml:space="preserve">23.8. Способом фиксации результата административной процедуры является регистрация заявления и документов в </w:t>
      </w:r>
      <w:r w:rsidR="009D488F" w:rsidRPr="009F1436">
        <w:rPr>
          <w:iCs/>
        </w:rPr>
        <w:t>электронном журнале</w:t>
      </w:r>
      <w:r w:rsidRPr="009F1436">
        <w:rPr>
          <w:iCs/>
        </w:rPr>
        <w:t xml:space="preserve"> или в журнале входящих заявлений</w:t>
      </w:r>
      <w:r w:rsidRPr="009F1436">
        <w:t>.</w:t>
      </w:r>
    </w:p>
    <w:p w:rsidR="000057DF" w:rsidRPr="009F1436" w:rsidRDefault="000057DF" w:rsidP="00841452">
      <w:pPr>
        <w:widowControl w:val="0"/>
        <w:ind w:firstLine="709"/>
      </w:pPr>
      <w:r w:rsidRPr="009F1436">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0057DF" w:rsidRPr="009F1436" w:rsidRDefault="000057DF" w:rsidP="00841452">
      <w:pPr>
        <w:widowControl w:val="0"/>
        <w:ind w:firstLine="709"/>
      </w:pPr>
      <w:r w:rsidRPr="009F1436">
        <w:t xml:space="preserve">23.9.1. </w:t>
      </w:r>
      <w:proofErr w:type="gramStart"/>
      <w:r w:rsidRPr="009F1436">
        <w:t>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roofErr w:type="gramEnd"/>
    </w:p>
    <w:p w:rsidR="000057DF" w:rsidRPr="009F1436" w:rsidRDefault="000057DF" w:rsidP="00841452">
      <w:pPr>
        <w:widowControl w:val="0"/>
        <w:ind w:firstLine="709"/>
      </w:pPr>
    </w:p>
    <w:p w:rsidR="000057DF" w:rsidRPr="009F1436" w:rsidRDefault="000057DF" w:rsidP="00841452">
      <w:pPr>
        <w:widowControl w:val="0"/>
        <w:autoSpaceDE w:val="0"/>
        <w:ind w:firstLine="709"/>
        <w:jc w:val="center"/>
        <w:rPr>
          <w:b/>
        </w:rPr>
      </w:pPr>
      <w:r w:rsidRPr="009F1436">
        <w:rPr>
          <w:b/>
        </w:rPr>
        <w:t xml:space="preserve">24. Межведомственное (внутриведомственное) информационное </w:t>
      </w:r>
      <w:r w:rsidRPr="009F1436">
        <w:rPr>
          <w:b/>
        </w:rPr>
        <w:lastRenderedPageBreak/>
        <w:t>взаимодействие</w:t>
      </w:r>
    </w:p>
    <w:p w:rsidR="009D488F" w:rsidRPr="009F1436" w:rsidRDefault="009D488F" w:rsidP="00841452">
      <w:pPr>
        <w:widowControl w:val="0"/>
        <w:autoSpaceDE w:val="0"/>
        <w:ind w:firstLine="709"/>
        <w:jc w:val="center"/>
        <w:rPr>
          <w:b/>
        </w:rPr>
      </w:pPr>
    </w:p>
    <w:p w:rsidR="000057DF" w:rsidRPr="009F1436" w:rsidRDefault="000057DF" w:rsidP="00841452">
      <w:pPr>
        <w:widowControl w:val="0"/>
        <w:ind w:firstLine="709"/>
      </w:pPr>
      <w:r w:rsidRPr="009F1436">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0057DF" w:rsidRPr="009F1436" w:rsidRDefault="000057DF" w:rsidP="00841452">
      <w:pPr>
        <w:widowControl w:val="0"/>
        <w:ind w:firstLine="709"/>
      </w:pPr>
      <w:r w:rsidRPr="009F1436">
        <w:t xml:space="preserve">24.2. </w:t>
      </w:r>
      <w:r w:rsidRPr="009F1436">
        <w:rPr>
          <w:iCs/>
        </w:rPr>
        <w:t>Должностное лицо уполномоченного органа</w:t>
      </w:r>
      <w:r w:rsidRPr="009F1436">
        <w:t xml:space="preserve"> при получении заявления и</w:t>
      </w:r>
      <w:r w:rsidR="009D488F" w:rsidRPr="009F1436">
        <w:t xml:space="preserve"> приложенных к нему документов </w:t>
      </w:r>
      <w:r w:rsidRPr="009F1436">
        <w:t>произв</w:t>
      </w:r>
      <w:r w:rsidR="009D488F" w:rsidRPr="009F1436">
        <w:t>одит</w:t>
      </w:r>
      <w:r w:rsidRPr="009F1436">
        <w:t xml:space="preserve"> их проверку. </w:t>
      </w:r>
    </w:p>
    <w:p w:rsidR="000057DF" w:rsidRPr="009F1436" w:rsidRDefault="000057DF" w:rsidP="00841452">
      <w:pPr>
        <w:widowControl w:val="0"/>
        <w:ind w:firstLine="709"/>
      </w:pPr>
      <w:r w:rsidRPr="009F1436">
        <w:t>В случае</w:t>
      </w:r>
      <w:proofErr w:type="gramStart"/>
      <w:r w:rsidRPr="009F1436">
        <w:t>,</w:t>
      </w:r>
      <w:proofErr w:type="gramEnd"/>
      <w:r w:rsidRPr="009F1436">
        <w:t xml:space="preserve"> если </w:t>
      </w:r>
      <w:r w:rsidR="009D488F" w:rsidRPr="009F1436">
        <w:t>должностным лицом, ответственным за предоставление муниципальной услуги,</w:t>
      </w:r>
      <w:r w:rsidRPr="009F1436">
        <w:t xml:space="preserve">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0057DF" w:rsidRPr="009F1436" w:rsidRDefault="000057DF" w:rsidP="00841452">
      <w:pPr>
        <w:widowControl w:val="0"/>
        <w:ind w:firstLine="709"/>
      </w:pPr>
      <w:bookmarkStart w:id="5" w:name="_Hlk140830861"/>
      <w:r w:rsidRPr="009F1436">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9F1436">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9F1436">
        <w:t xml:space="preserve"> (</w:t>
      </w:r>
      <w:proofErr w:type="gramStart"/>
      <w:r w:rsidRPr="009F1436">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bookmarkEnd w:id="5"/>
    <w:p w:rsidR="000057DF" w:rsidRPr="009F1436" w:rsidRDefault="000057DF" w:rsidP="00841452">
      <w:pPr>
        <w:widowControl w:val="0"/>
        <w:ind w:firstLine="709"/>
      </w:pPr>
      <w:r w:rsidRPr="009F1436">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0057DF" w:rsidRPr="009F1436" w:rsidRDefault="000057DF" w:rsidP="00841452">
      <w:pPr>
        <w:widowControl w:val="0"/>
        <w:ind w:firstLine="709"/>
      </w:pPr>
      <w:r w:rsidRPr="009F1436">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0057DF" w:rsidRPr="009F1436" w:rsidRDefault="000057DF" w:rsidP="00841452">
      <w:pPr>
        <w:widowControl w:val="0"/>
        <w:ind w:firstLine="709"/>
      </w:pPr>
      <w:r w:rsidRPr="009F1436">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9F1436">
        <w:t>соответствующих</w:t>
      </w:r>
      <w:proofErr w:type="gramEnd"/>
      <w:r w:rsidRPr="009F1436">
        <w:t xml:space="preserve"> органа либо </w:t>
      </w:r>
      <w:r w:rsidRPr="009F1436">
        <w:lastRenderedPageBreak/>
        <w:t>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057DF" w:rsidRPr="009F1436" w:rsidRDefault="000057DF" w:rsidP="00841452">
      <w:pPr>
        <w:widowControl w:val="0"/>
        <w:ind w:firstLine="709"/>
      </w:pPr>
      <w:r w:rsidRPr="009F1436">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0057DF" w:rsidRPr="009F1436" w:rsidRDefault="000057DF" w:rsidP="00841452">
      <w:pPr>
        <w:widowControl w:val="0"/>
        <w:autoSpaceDE w:val="0"/>
        <w:autoSpaceDN w:val="0"/>
        <w:adjustRightInd w:val="0"/>
        <w:ind w:firstLine="709"/>
      </w:pPr>
      <w:r w:rsidRPr="009F1436">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9F1436">
        <w:rPr>
          <w:iCs/>
        </w:rPr>
        <w:t>личном деле заявителя</w:t>
      </w:r>
      <w:r w:rsidRPr="009F1436">
        <w:t>.</w:t>
      </w:r>
    </w:p>
    <w:p w:rsidR="000057DF" w:rsidRPr="009F1436" w:rsidRDefault="000057DF" w:rsidP="00841452">
      <w:pPr>
        <w:widowControl w:val="0"/>
        <w:autoSpaceDE w:val="0"/>
        <w:autoSpaceDN w:val="0"/>
        <w:adjustRightInd w:val="0"/>
        <w:ind w:firstLine="709"/>
      </w:pPr>
      <w:r w:rsidRPr="009F1436">
        <w:t xml:space="preserve">Результат осуществления административной процедуры передается </w:t>
      </w:r>
      <w:r w:rsidR="009D488F" w:rsidRPr="009F1436">
        <w:t xml:space="preserve">ответственному должностному лицу </w:t>
      </w:r>
      <w:r w:rsidRPr="009F1436">
        <w:t>лично, либо в электронном виде (при наличии технической возможности) в день регистрации полученных сведений.</w:t>
      </w:r>
    </w:p>
    <w:p w:rsidR="000057DF" w:rsidRPr="009F1436" w:rsidRDefault="000057DF" w:rsidP="00841452">
      <w:pPr>
        <w:widowControl w:val="0"/>
        <w:autoSpaceDE w:val="0"/>
        <w:autoSpaceDN w:val="0"/>
        <w:adjustRightInd w:val="0"/>
        <w:ind w:firstLine="709"/>
      </w:pPr>
      <w:r w:rsidRPr="009F1436">
        <w:t>24.</w:t>
      </w:r>
      <w:r w:rsidR="009D488F" w:rsidRPr="009F1436">
        <w:t>5</w:t>
      </w:r>
      <w:r w:rsidRPr="009F1436">
        <w:t xml:space="preserve">. </w:t>
      </w:r>
      <w:proofErr w:type="gramStart"/>
      <w:r w:rsidRPr="009F1436">
        <w:t>Срок осуществления административной процедуры:</w:t>
      </w:r>
      <w:bookmarkStart w:id="6" w:name="_Hlk141345141"/>
      <w:bookmarkStart w:id="7" w:name="_Hlk140831600"/>
      <w:r w:rsidRPr="009F1436">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w:t>
      </w:r>
      <w:proofErr w:type="gramEnd"/>
      <w:r w:rsidRPr="009F1436">
        <w:t xml:space="preserve">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0057DF" w:rsidRPr="009F1436" w:rsidRDefault="000057DF" w:rsidP="00841452">
      <w:pPr>
        <w:widowControl w:val="0"/>
        <w:autoSpaceDE w:val="0"/>
        <w:autoSpaceDN w:val="0"/>
        <w:adjustRightInd w:val="0"/>
        <w:ind w:firstLine="709"/>
      </w:pPr>
    </w:p>
    <w:bookmarkEnd w:id="6"/>
    <w:bookmarkEnd w:id="7"/>
    <w:p w:rsidR="000057DF" w:rsidRPr="009F1436" w:rsidRDefault="000057DF" w:rsidP="00841452">
      <w:pPr>
        <w:widowControl w:val="0"/>
        <w:autoSpaceDE w:val="0"/>
        <w:ind w:firstLine="709"/>
        <w:jc w:val="center"/>
        <w:rPr>
          <w:b/>
        </w:rPr>
      </w:pPr>
      <w:r w:rsidRPr="009F1436">
        <w:rPr>
          <w:b/>
        </w:rPr>
        <w:t>25. Принятие решения о предоставлении (об отказе в предоставлении) услуги</w:t>
      </w:r>
    </w:p>
    <w:p w:rsidR="009D488F" w:rsidRPr="009F1436" w:rsidRDefault="009D488F" w:rsidP="00841452">
      <w:pPr>
        <w:widowControl w:val="0"/>
        <w:autoSpaceDE w:val="0"/>
        <w:ind w:firstLine="709"/>
        <w:jc w:val="center"/>
        <w:rPr>
          <w:b/>
          <w:bCs/>
        </w:rPr>
      </w:pPr>
    </w:p>
    <w:p w:rsidR="000057DF" w:rsidRPr="009F1436" w:rsidRDefault="000057DF" w:rsidP="009F1436">
      <w:pPr>
        <w:widowControl w:val="0"/>
        <w:ind w:firstLineChars="253" w:firstLine="708"/>
      </w:pPr>
      <w:r w:rsidRPr="009F1436">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057DF" w:rsidRPr="009F1436" w:rsidRDefault="000057DF" w:rsidP="009F1436">
      <w:pPr>
        <w:widowControl w:val="0"/>
        <w:ind w:firstLineChars="253" w:firstLine="708"/>
      </w:pPr>
      <w:r w:rsidRPr="009F1436">
        <w:t>25.2. Ответственное должностное лицо осуществляет следующие действия:</w:t>
      </w:r>
    </w:p>
    <w:p w:rsidR="000057DF" w:rsidRPr="009F1436" w:rsidRDefault="000057DF" w:rsidP="009F1436">
      <w:pPr>
        <w:widowControl w:val="0"/>
        <w:ind w:firstLineChars="253" w:firstLine="708"/>
      </w:pPr>
      <w:r w:rsidRPr="009F1436">
        <w:t>1) проверка предоставленных сведений для возможности предоставления услуги;</w:t>
      </w:r>
    </w:p>
    <w:p w:rsidR="000057DF" w:rsidRPr="009F1436" w:rsidRDefault="000057DF" w:rsidP="009F1436">
      <w:pPr>
        <w:widowControl w:val="0"/>
        <w:ind w:firstLineChars="253" w:firstLine="708"/>
      </w:pPr>
      <w:r w:rsidRPr="009F1436">
        <w:t>2) принятие решения о предоставлении услуги;</w:t>
      </w:r>
    </w:p>
    <w:p w:rsidR="000057DF" w:rsidRPr="009F1436" w:rsidRDefault="000057DF" w:rsidP="009F1436">
      <w:pPr>
        <w:widowControl w:val="0"/>
        <w:ind w:firstLineChars="253" w:firstLine="708"/>
      </w:pPr>
      <w:r w:rsidRPr="009F1436">
        <w:t>3) формирование результата предоставления услуги, подписание результата;</w:t>
      </w:r>
    </w:p>
    <w:p w:rsidR="000057DF" w:rsidRPr="009F1436" w:rsidRDefault="000057DF" w:rsidP="009F1436">
      <w:pPr>
        <w:widowControl w:val="0"/>
        <w:ind w:firstLineChars="253" w:firstLine="708"/>
      </w:pPr>
      <w:r w:rsidRPr="009F1436">
        <w:t>4) размещение в государственном адресном реестре соответствующих сведений об адресе объекта адресации;</w:t>
      </w:r>
    </w:p>
    <w:p w:rsidR="000057DF" w:rsidRPr="009F1436" w:rsidRDefault="000057DF" w:rsidP="009F1436">
      <w:pPr>
        <w:widowControl w:val="0"/>
        <w:ind w:firstLineChars="253" w:firstLine="708"/>
      </w:pPr>
      <w:r w:rsidRPr="009F1436">
        <w:t>5) принятие решения об отказе в предоставлении услуги в случае наличия таких оснований и подписание результата.</w:t>
      </w:r>
    </w:p>
    <w:p w:rsidR="00255AAA" w:rsidRPr="009F1436" w:rsidRDefault="00255AAA" w:rsidP="009F1436">
      <w:pPr>
        <w:widowControl w:val="0"/>
        <w:ind w:firstLineChars="253" w:firstLine="708"/>
      </w:pPr>
      <w:r w:rsidRPr="009F1436">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rsidR="000057DF" w:rsidRPr="009F1436" w:rsidRDefault="000057DF" w:rsidP="009F1436">
      <w:pPr>
        <w:widowControl w:val="0"/>
        <w:ind w:firstLineChars="253" w:firstLine="708"/>
      </w:pPr>
      <w:r w:rsidRPr="009F1436">
        <w:lastRenderedPageBreak/>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0057DF" w:rsidRPr="009F1436" w:rsidRDefault="000057DF" w:rsidP="009F1436">
      <w:pPr>
        <w:widowControl w:val="0"/>
        <w:ind w:firstLineChars="253" w:firstLine="708"/>
      </w:pPr>
      <w:r w:rsidRPr="009F1436">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0057DF" w:rsidRPr="009F1436" w:rsidRDefault="000057DF" w:rsidP="009F1436">
      <w:pPr>
        <w:widowControl w:val="0"/>
        <w:ind w:firstLineChars="253" w:firstLine="708"/>
      </w:pPr>
      <w:r w:rsidRPr="009F1436">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0057DF" w:rsidRPr="009F1436" w:rsidRDefault="000057DF" w:rsidP="009F1436">
      <w:pPr>
        <w:widowControl w:val="0"/>
        <w:ind w:firstLineChars="253" w:firstLine="708"/>
      </w:pPr>
      <w:r w:rsidRPr="009F1436">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0057DF" w:rsidRPr="009F1436" w:rsidRDefault="000057DF" w:rsidP="009F1436">
      <w:pPr>
        <w:widowControl w:val="0"/>
        <w:ind w:firstLineChars="253" w:firstLine="708"/>
      </w:pPr>
      <w:r w:rsidRPr="009F1436">
        <w:t xml:space="preserve">25.5. </w:t>
      </w:r>
      <w:bookmarkStart w:id="8" w:name="_Hlk141362372"/>
      <w:proofErr w:type="gramStart"/>
      <w:r w:rsidRPr="009F1436">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8"/>
      <w:r w:rsidRPr="009F1436">
        <w:t>,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w:t>
      </w:r>
      <w:proofErr w:type="gramEnd"/>
      <w:r w:rsidRPr="009F1436">
        <w:t xml:space="preserve"> адресации адресов, в том числе по собственной инициативе, т.е. в проактивном режиме вместе с тем, заявительный порядок предоставления услуги по данным основаниям не исключается. </w:t>
      </w:r>
    </w:p>
    <w:p w:rsidR="000057DF" w:rsidRPr="009F1436" w:rsidRDefault="000057DF" w:rsidP="009F1436">
      <w:pPr>
        <w:widowControl w:val="0"/>
        <w:ind w:firstLineChars="253" w:firstLine="708"/>
      </w:pPr>
      <w:r w:rsidRPr="009F1436">
        <w:t xml:space="preserve">25.5.1. Случаи </w:t>
      </w:r>
      <w:proofErr w:type="spellStart"/>
      <w:r w:rsidRPr="009F1436">
        <w:t>проактивного</w:t>
      </w:r>
      <w:proofErr w:type="spellEnd"/>
      <w:r w:rsidRPr="009F1436">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rsidR="000057DF" w:rsidRPr="009F1436" w:rsidRDefault="000057DF" w:rsidP="009F1436">
      <w:pPr>
        <w:widowControl w:val="0"/>
        <w:ind w:firstLineChars="253" w:firstLine="708"/>
      </w:pPr>
      <w:r w:rsidRPr="009F1436">
        <w:t>а) в отношении земельных участков в случаях:</w:t>
      </w:r>
    </w:p>
    <w:p w:rsidR="000057DF" w:rsidRPr="009F1436" w:rsidRDefault="000057DF" w:rsidP="009F1436">
      <w:pPr>
        <w:widowControl w:val="0"/>
        <w:ind w:firstLineChars="253" w:firstLine="708"/>
      </w:pPr>
      <w:r w:rsidRPr="009F1436">
        <w:t xml:space="preserve">подготовки документации по планировке территории в </w:t>
      </w:r>
      <w:proofErr w:type="gramStart"/>
      <w:r w:rsidRPr="009F1436">
        <w:t>отношении</w:t>
      </w:r>
      <w:proofErr w:type="gramEnd"/>
      <w:r w:rsidRPr="009F1436">
        <w:t xml:space="preserve"> застроенной и подлежащей застройке территории в соответствии с Градостроительным кодексом Российской Федерации;</w:t>
      </w:r>
    </w:p>
    <w:p w:rsidR="000057DF" w:rsidRPr="009F1436" w:rsidRDefault="000057DF" w:rsidP="009F1436">
      <w:pPr>
        <w:widowControl w:val="0"/>
        <w:ind w:firstLineChars="253" w:firstLine="708"/>
      </w:pPr>
      <w:proofErr w:type="gramStart"/>
      <w:r w:rsidRPr="009F1436">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057DF" w:rsidRPr="009F1436" w:rsidRDefault="000057DF" w:rsidP="009F1436">
      <w:pPr>
        <w:widowControl w:val="0"/>
        <w:ind w:firstLineChars="253" w:firstLine="708"/>
      </w:pPr>
      <w:r w:rsidRPr="009F1436">
        <w:t>б) в отношении зданий (строений), сооружений, в том числе строительство которых не завершено, в случаях:</w:t>
      </w:r>
    </w:p>
    <w:p w:rsidR="000057DF" w:rsidRPr="009F1436" w:rsidRDefault="000057DF" w:rsidP="009F1436">
      <w:pPr>
        <w:widowControl w:val="0"/>
        <w:ind w:firstLineChars="253" w:firstLine="708"/>
      </w:pPr>
      <w:proofErr w:type="gramStart"/>
      <w:r w:rsidRPr="009F1436">
        <w:t xml:space="preserve">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w:t>
      </w:r>
      <w:r w:rsidRPr="009F1436">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0057DF" w:rsidRPr="009F1436" w:rsidRDefault="000057DF" w:rsidP="009F1436">
      <w:pPr>
        <w:widowControl w:val="0"/>
        <w:ind w:firstLineChars="253" w:firstLine="708"/>
      </w:pPr>
      <w:proofErr w:type="gramStart"/>
      <w:r w:rsidRPr="009F1436">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9F1436">
        <w:t xml:space="preserve"> строительство не требуется);</w:t>
      </w:r>
    </w:p>
    <w:p w:rsidR="000057DF" w:rsidRPr="009F1436" w:rsidRDefault="000057DF" w:rsidP="009F1436">
      <w:pPr>
        <w:widowControl w:val="0"/>
        <w:ind w:firstLineChars="253" w:firstLine="708"/>
      </w:pPr>
      <w:r w:rsidRPr="009F1436">
        <w:t>в) в отношении помещений в случаях:</w:t>
      </w:r>
    </w:p>
    <w:p w:rsidR="000057DF" w:rsidRPr="009F1436" w:rsidRDefault="000057DF" w:rsidP="009F1436">
      <w:pPr>
        <w:widowControl w:val="0"/>
        <w:ind w:firstLineChars="253" w:firstLine="708"/>
      </w:pPr>
      <w:r w:rsidRPr="009F1436">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057DF" w:rsidRPr="009F1436" w:rsidRDefault="000057DF" w:rsidP="009F1436">
      <w:pPr>
        <w:widowControl w:val="0"/>
        <w:ind w:firstLineChars="253" w:firstLine="708"/>
      </w:pPr>
      <w:r w:rsidRPr="009F1436">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F1436">
        <w:t>машино-места</w:t>
      </w:r>
      <w:proofErr w:type="spellEnd"/>
      <w:r w:rsidRPr="009F1436">
        <w:t xml:space="preserve"> (</w:t>
      </w:r>
      <w:proofErr w:type="spellStart"/>
      <w:r w:rsidRPr="009F1436">
        <w:t>машино-мест</w:t>
      </w:r>
      <w:proofErr w:type="spellEnd"/>
      <w:r w:rsidRPr="009F1436">
        <w:t>), документов, содержащих необходимые для осуществления государственного кадастрового учета сведения о таком помещении;</w:t>
      </w:r>
    </w:p>
    <w:p w:rsidR="000057DF" w:rsidRPr="009F1436" w:rsidRDefault="000057DF" w:rsidP="009F1436">
      <w:pPr>
        <w:widowControl w:val="0"/>
        <w:ind w:firstLineChars="253" w:firstLine="708"/>
      </w:pPr>
      <w:r w:rsidRPr="009F1436">
        <w:t xml:space="preserve">г) в отношении </w:t>
      </w:r>
      <w:proofErr w:type="spellStart"/>
      <w:r w:rsidRPr="009F1436">
        <w:t>машино-мест</w:t>
      </w:r>
      <w:proofErr w:type="spellEnd"/>
      <w:r w:rsidRPr="009F1436">
        <w:t xml:space="preserve">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9F1436">
        <w:t>машино-места</w:t>
      </w:r>
      <w:proofErr w:type="spellEnd"/>
      <w:r w:rsidRPr="009F1436">
        <w:t xml:space="preserve"> (</w:t>
      </w:r>
      <w:proofErr w:type="spellStart"/>
      <w:r w:rsidRPr="009F1436">
        <w:t>машино-мест</w:t>
      </w:r>
      <w:proofErr w:type="spellEnd"/>
      <w:r w:rsidRPr="009F1436">
        <w:t xml:space="preserve">), документов, содержащих необходимые для осуществления государственного кадастрового учета сведения о таком </w:t>
      </w:r>
      <w:proofErr w:type="spellStart"/>
      <w:r w:rsidRPr="009F1436">
        <w:t>машино-месте</w:t>
      </w:r>
      <w:proofErr w:type="spellEnd"/>
      <w:r w:rsidRPr="009F1436">
        <w:t>;</w:t>
      </w:r>
    </w:p>
    <w:p w:rsidR="000057DF" w:rsidRPr="009F1436" w:rsidRDefault="000057DF" w:rsidP="009F1436">
      <w:pPr>
        <w:widowControl w:val="0"/>
        <w:ind w:firstLineChars="253" w:firstLine="708"/>
      </w:pPr>
      <w:proofErr w:type="gramStart"/>
      <w:r w:rsidRPr="009F1436">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p w:rsidR="000057DF" w:rsidRPr="009F1436" w:rsidRDefault="000057DF" w:rsidP="009F1436">
      <w:pPr>
        <w:widowControl w:val="0"/>
        <w:ind w:firstLineChars="253" w:firstLine="708"/>
      </w:pPr>
      <w:r w:rsidRPr="009F1436">
        <w:t>Согласно пункту 21 Правил присвоения адресов решение уполномоченного органа о присвоении объекту адресации адреса принимается одновременно:</w:t>
      </w:r>
    </w:p>
    <w:p w:rsidR="000057DF" w:rsidRPr="009F1436" w:rsidRDefault="000057DF" w:rsidP="009F1436">
      <w:pPr>
        <w:widowControl w:val="0"/>
        <w:ind w:firstLineChars="253" w:firstLine="708"/>
      </w:pPr>
      <w:r w:rsidRPr="009F1436">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0057DF" w:rsidRPr="009F1436" w:rsidRDefault="000057DF" w:rsidP="009F1436">
      <w:pPr>
        <w:widowControl w:val="0"/>
        <w:ind w:firstLineChars="253" w:firstLine="708"/>
      </w:pPr>
      <w:r w:rsidRPr="009F1436">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0057DF" w:rsidRPr="009F1436" w:rsidRDefault="000057DF" w:rsidP="009F1436">
      <w:pPr>
        <w:widowControl w:val="0"/>
        <w:ind w:firstLineChars="253" w:firstLine="708"/>
      </w:pPr>
      <w:r w:rsidRPr="009F1436">
        <w:t xml:space="preserve">в) с заключением уполномоченным органом договора о комплексном </w:t>
      </w:r>
      <w:r w:rsidRPr="009F1436">
        <w:lastRenderedPageBreak/>
        <w:t>развитии территории в соответствии с Градостроительным кодексом Российской Федерации;</w:t>
      </w:r>
    </w:p>
    <w:p w:rsidR="000057DF" w:rsidRPr="009F1436" w:rsidRDefault="000057DF" w:rsidP="009F1436">
      <w:pPr>
        <w:widowControl w:val="0"/>
        <w:ind w:firstLineChars="253" w:firstLine="708"/>
      </w:pPr>
      <w:r w:rsidRPr="009F1436">
        <w:t>г) с утверждением проекта планировки территории;</w:t>
      </w:r>
    </w:p>
    <w:p w:rsidR="000057DF" w:rsidRPr="009F1436" w:rsidRDefault="000057DF" w:rsidP="009F1436">
      <w:pPr>
        <w:widowControl w:val="0"/>
        <w:ind w:firstLineChars="253" w:firstLine="708"/>
      </w:pPr>
      <w:r w:rsidRPr="009F1436">
        <w:t>д) с принятием решения о строительстве объекта адресации;</w:t>
      </w:r>
    </w:p>
    <w:p w:rsidR="000057DF" w:rsidRPr="009F1436" w:rsidRDefault="000057DF" w:rsidP="009F1436">
      <w:pPr>
        <w:widowControl w:val="0"/>
        <w:ind w:firstLineChars="253" w:firstLine="708"/>
      </w:pPr>
      <w:r w:rsidRPr="009F1436">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9F1436">
        <w:t>сведения</w:t>
      </w:r>
      <w:proofErr w:type="gramEnd"/>
      <w:r w:rsidRPr="009F1436">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0057DF" w:rsidRPr="009F1436" w:rsidRDefault="000057DF" w:rsidP="009F1436">
      <w:pPr>
        <w:widowControl w:val="0"/>
        <w:ind w:firstLineChars="253" w:firstLine="708"/>
      </w:pPr>
      <w:r w:rsidRPr="009F1436">
        <w:t xml:space="preserve">Событие, послужившее основанием для </w:t>
      </w:r>
      <w:proofErr w:type="spellStart"/>
      <w:r w:rsidRPr="009F1436">
        <w:t>проактивного</w:t>
      </w:r>
      <w:proofErr w:type="spellEnd"/>
      <w:r w:rsidRPr="009F1436">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rsidR="000057DF" w:rsidRPr="009F1436" w:rsidRDefault="000057DF" w:rsidP="009F1436">
      <w:pPr>
        <w:widowControl w:val="0"/>
        <w:ind w:firstLineChars="253" w:firstLine="708"/>
      </w:pPr>
      <w:r w:rsidRPr="009F1436">
        <w:t>25.5.2. 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rsidR="000057DF" w:rsidRPr="009F1436" w:rsidRDefault="000057DF" w:rsidP="009F1436">
      <w:pPr>
        <w:widowControl w:val="0"/>
        <w:ind w:firstLineChars="253" w:firstLine="708"/>
      </w:pPr>
      <w:r w:rsidRPr="009F1436">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w:t>
      </w:r>
      <w:proofErr w:type="spellStart"/>
      <w:r w:rsidRPr="009F1436">
        <w:t>беззаявительном</w:t>
      </w:r>
      <w:proofErr w:type="spellEnd"/>
      <w:r w:rsidRPr="009F1436">
        <w:t xml:space="preserve">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w:t>
      </w:r>
      <w:proofErr w:type="gramStart"/>
      <w:r w:rsidRPr="009F1436">
        <w:t>в</w:t>
      </w:r>
      <w:proofErr w:type="gramEnd"/>
      <w:r w:rsidRPr="009F1436">
        <w:t xml:space="preserve"> ГАР.</w:t>
      </w:r>
    </w:p>
    <w:p w:rsidR="000057DF" w:rsidRPr="009F1436" w:rsidRDefault="000057DF" w:rsidP="009F1436">
      <w:pPr>
        <w:widowControl w:val="0"/>
        <w:ind w:firstLineChars="253" w:firstLine="708"/>
      </w:pPr>
      <w:r w:rsidRPr="009F1436">
        <w:t xml:space="preserve">25.6. Критерии принятия решения для </w:t>
      </w:r>
      <w:proofErr w:type="spellStart"/>
      <w:r w:rsidRPr="009F1436">
        <w:t>подуслуги</w:t>
      </w:r>
      <w:proofErr w:type="spellEnd"/>
      <w:r w:rsidRPr="009F1436">
        <w:t xml:space="preserve"> «Присвоение/изменение адреса объекту адресации»:</w:t>
      </w:r>
    </w:p>
    <w:p w:rsidR="000057DF" w:rsidRPr="009F1436" w:rsidRDefault="000057DF" w:rsidP="009F1436">
      <w:pPr>
        <w:widowControl w:val="0"/>
        <w:ind w:firstLineChars="253" w:firstLine="708"/>
      </w:pPr>
      <w:r w:rsidRPr="009F1436">
        <w:t>25.6.1. Сведения, указанные в запросе, подтверждены данными, полученными из ЕГРЮЛ (в случае обращения юридического лица);</w:t>
      </w:r>
    </w:p>
    <w:p w:rsidR="000057DF" w:rsidRPr="009F1436" w:rsidRDefault="000057DF" w:rsidP="009F1436">
      <w:pPr>
        <w:widowControl w:val="0"/>
        <w:ind w:firstLineChars="253" w:firstLine="708"/>
      </w:pPr>
      <w:r w:rsidRPr="009F1436">
        <w:t>25.6.2. Организация является действующей на момент обращения (в случае обращения юридического лица);</w:t>
      </w:r>
    </w:p>
    <w:p w:rsidR="000057DF" w:rsidRPr="009F1436" w:rsidRDefault="000057DF" w:rsidP="009F1436">
      <w:pPr>
        <w:widowControl w:val="0"/>
        <w:ind w:firstLineChars="253" w:firstLine="708"/>
      </w:pPr>
      <w:r w:rsidRPr="009F1436">
        <w:t>25.6.3. Документ, удостоверяющий личность, является действующим на момент обращения;</w:t>
      </w:r>
    </w:p>
    <w:p w:rsidR="000057DF" w:rsidRPr="009F1436" w:rsidRDefault="000057DF" w:rsidP="009F1436">
      <w:pPr>
        <w:widowControl w:val="0"/>
        <w:ind w:firstLineChars="253" w:firstLine="708"/>
      </w:pPr>
      <w:r w:rsidRPr="009F1436">
        <w:t>25.6.4. Сведения, указанные в запросе, подтверждены данными из ЕГРН;</w:t>
      </w:r>
    </w:p>
    <w:p w:rsidR="000057DF" w:rsidRPr="009F1436" w:rsidRDefault="000057DF" w:rsidP="009F1436">
      <w:pPr>
        <w:widowControl w:val="0"/>
        <w:ind w:firstLineChars="253" w:firstLine="708"/>
      </w:pPr>
      <w:r w:rsidRPr="009F1436">
        <w:t>25.6.5. Представленный документ подтверждает полномочия представителя заявителя (в случае обращения представителя заявителя);</w:t>
      </w:r>
    </w:p>
    <w:p w:rsidR="000057DF" w:rsidRPr="009F1436" w:rsidRDefault="000057DF" w:rsidP="009F1436">
      <w:pPr>
        <w:widowControl w:val="0"/>
        <w:ind w:firstLineChars="253" w:firstLine="708"/>
      </w:pPr>
      <w:r w:rsidRPr="009F1436">
        <w:t>25.6.6. Заявление подано лицом, обладающим вещным правом на объект адресации;</w:t>
      </w:r>
    </w:p>
    <w:p w:rsidR="000057DF" w:rsidRPr="009F1436" w:rsidRDefault="000057DF" w:rsidP="009F1436">
      <w:pPr>
        <w:widowControl w:val="0"/>
        <w:ind w:firstLineChars="253" w:firstLine="708"/>
      </w:pPr>
      <w:r w:rsidRPr="009F1436">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rsidR="000057DF" w:rsidRPr="009F1436" w:rsidRDefault="000057DF" w:rsidP="009F1436">
      <w:pPr>
        <w:widowControl w:val="0"/>
        <w:ind w:firstLineChars="253" w:firstLine="708"/>
      </w:pPr>
      <w:r w:rsidRPr="009F1436">
        <w:t>25.6.8. Сведения, указанные в запросе, подтверждены данными из ЕГРН на земельный участок;</w:t>
      </w:r>
    </w:p>
    <w:p w:rsidR="000057DF" w:rsidRPr="009F1436" w:rsidRDefault="000057DF" w:rsidP="009F1436">
      <w:pPr>
        <w:widowControl w:val="0"/>
        <w:ind w:firstLineChars="253" w:firstLine="708"/>
      </w:pPr>
      <w:r w:rsidRPr="009F1436">
        <w:lastRenderedPageBreak/>
        <w:t>25.6.9. Данными выписки из ЕГРН подтверждено наличие основания для присвоения адреса объекту адресации;</w:t>
      </w:r>
    </w:p>
    <w:p w:rsidR="000057DF" w:rsidRPr="009F1436" w:rsidRDefault="000057DF" w:rsidP="009F1436">
      <w:pPr>
        <w:widowControl w:val="0"/>
        <w:ind w:firstLineChars="253" w:firstLine="708"/>
      </w:pPr>
      <w:r w:rsidRPr="009F1436">
        <w:t xml:space="preserve">25.6.10. Данными выписки из ЕГРН подтверждено наличие основания для присвоения адреса </w:t>
      </w:r>
      <w:proofErr w:type="spellStart"/>
      <w:r w:rsidRPr="009F1436">
        <w:t>машино-месту</w:t>
      </w:r>
      <w:proofErr w:type="spellEnd"/>
      <w:r w:rsidRPr="009F1436">
        <w:t>;</w:t>
      </w:r>
    </w:p>
    <w:p w:rsidR="000057DF" w:rsidRPr="009F1436" w:rsidRDefault="000057DF" w:rsidP="009F1436">
      <w:pPr>
        <w:widowControl w:val="0"/>
        <w:ind w:firstLineChars="253" w:firstLine="708"/>
      </w:pPr>
      <w:r w:rsidRPr="009F1436">
        <w:t>25.6.11. Наименование объекта, указанное в запросе, соответствует проектной документации;</w:t>
      </w:r>
    </w:p>
    <w:p w:rsidR="000057DF" w:rsidRPr="009F1436" w:rsidRDefault="000057DF" w:rsidP="009F1436">
      <w:pPr>
        <w:widowControl w:val="0"/>
        <w:ind w:firstLineChars="253" w:firstLine="708"/>
      </w:pPr>
      <w:r w:rsidRPr="009F1436">
        <w:t>25.6.12. По сведениям, указанным в запросе, в рамках межведомственного взаимодействия получено разрешение на строительство;</w:t>
      </w:r>
    </w:p>
    <w:p w:rsidR="000057DF" w:rsidRPr="009F1436" w:rsidRDefault="000057DF" w:rsidP="009F1436">
      <w:pPr>
        <w:widowControl w:val="0"/>
        <w:ind w:firstLineChars="253" w:firstLine="708"/>
      </w:pPr>
      <w:r w:rsidRPr="009F1436">
        <w:t>25.6.13. Данными разрешения на строительство подтверждено основание для присвоения адреса объекту адресации;</w:t>
      </w:r>
    </w:p>
    <w:p w:rsidR="000057DF" w:rsidRPr="009F1436" w:rsidRDefault="000057DF" w:rsidP="009F1436">
      <w:pPr>
        <w:widowControl w:val="0"/>
        <w:ind w:firstLineChars="253" w:firstLine="708"/>
      </w:pPr>
      <w:r w:rsidRPr="009F1436">
        <w:t>25.6.14. По сведениям, указанным в запросе, в рамках межведомственного взаимодействия получено разрешение на ввод объекта в эксплуатацию;</w:t>
      </w:r>
    </w:p>
    <w:p w:rsidR="000057DF" w:rsidRPr="009F1436" w:rsidRDefault="000057DF" w:rsidP="009F1436">
      <w:pPr>
        <w:widowControl w:val="0"/>
        <w:ind w:firstLineChars="253" w:firstLine="708"/>
      </w:pPr>
      <w:r w:rsidRPr="009F1436">
        <w:t>25.6.15. Данные, указанные в разрешении на ввод объекта в эксплуатацию, подтверждают наличие основания для присвоения адреса объекту адресации;</w:t>
      </w:r>
    </w:p>
    <w:p w:rsidR="000057DF" w:rsidRPr="009F1436" w:rsidRDefault="000057DF" w:rsidP="009F1436">
      <w:pPr>
        <w:widowControl w:val="0"/>
        <w:ind w:firstLineChars="253" w:firstLine="708"/>
      </w:pPr>
      <w:r w:rsidRPr="009F1436">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0057DF" w:rsidRPr="009F1436" w:rsidRDefault="000057DF" w:rsidP="009F1436">
      <w:pPr>
        <w:widowControl w:val="0"/>
        <w:ind w:firstLineChars="253" w:firstLine="708"/>
      </w:pPr>
      <w:r w:rsidRPr="009F1436">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rsidR="000057DF" w:rsidRPr="009F1436" w:rsidRDefault="000057DF" w:rsidP="009F1436">
      <w:pPr>
        <w:widowControl w:val="0"/>
        <w:ind w:firstLineChars="253" w:firstLine="708"/>
      </w:pPr>
      <w:r w:rsidRPr="009F1436">
        <w:t xml:space="preserve">25.6.18. </w:t>
      </w:r>
      <w:proofErr w:type="gramStart"/>
      <w:r w:rsidRPr="009F1436">
        <w:t>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roofErr w:type="gramEnd"/>
    </w:p>
    <w:p w:rsidR="000057DF" w:rsidRPr="009F1436" w:rsidRDefault="000057DF" w:rsidP="009F1436">
      <w:pPr>
        <w:widowControl w:val="0"/>
        <w:ind w:firstLineChars="253" w:firstLine="708"/>
      </w:pPr>
      <w:r w:rsidRPr="009F1436">
        <w:t xml:space="preserve">25.6.19. Данными уведомления о соответствии </w:t>
      </w:r>
      <w:proofErr w:type="gramStart"/>
      <w:r w:rsidRPr="009F1436">
        <w:t>параметров, планируемых строительству или реконструкции объектов ИЖС или садового дома подтверждено</w:t>
      </w:r>
      <w:proofErr w:type="gramEnd"/>
      <w:r w:rsidRPr="009F1436">
        <w:t xml:space="preserve"> наличие основания для присвоения адреса объекту адресации;</w:t>
      </w:r>
    </w:p>
    <w:p w:rsidR="000057DF" w:rsidRPr="009F1436" w:rsidRDefault="000057DF" w:rsidP="009F1436">
      <w:pPr>
        <w:widowControl w:val="0"/>
        <w:ind w:firstLineChars="253" w:firstLine="708"/>
      </w:pPr>
      <w:r w:rsidRPr="009F1436">
        <w:t>25.6.20. Сведения, указанные в запросе, подтверждены данными из ЕГРН на здание (строение) сооружение;</w:t>
      </w:r>
    </w:p>
    <w:p w:rsidR="000057DF" w:rsidRPr="009F1436" w:rsidRDefault="000057DF" w:rsidP="009F1436">
      <w:pPr>
        <w:widowControl w:val="0"/>
        <w:ind w:firstLineChars="253" w:firstLine="708"/>
      </w:pPr>
      <w:r w:rsidRPr="009F1436">
        <w:t>25.6.21. Сведения, указанные в запросе, подтверждены данными из ЕГРН на помещение;</w:t>
      </w:r>
    </w:p>
    <w:p w:rsidR="000057DF" w:rsidRPr="009F1436" w:rsidRDefault="000057DF" w:rsidP="009F1436">
      <w:pPr>
        <w:widowControl w:val="0"/>
        <w:ind w:firstLineChars="253" w:firstLine="708"/>
      </w:pPr>
      <w:r w:rsidRPr="009F1436">
        <w:t>25.6.22. Данными выписки из ЕГРН подтверждено наличие основания для присвоения адреса помещению;</w:t>
      </w:r>
    </w:p>
    <w:p w:rsidR="000057DF" w:rsidRPr="009F1436" w:rsidRDefault="000057DF" w:rsidP="009F1436">
      <w:pPr>
        <w:widowControl w:val="0"/>
        <w:ind w:firstLineChars="253" w:firstLine="708"/>
      </w:pPr>
      <w:r w:rsidRPr="009F1436">
        <w:t xml:space="preserve">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w:t>
      </w:r>
      <w:proofErr w:type="gramStart"/>
      <w:r w:rsidRPr="009F1436">
        <w:t>в</w:t>
      </w:r>
      <w:proofErr w:type="gramEnd"/>
      <w:r w:rsidRPr="009F1436">
        <w:t xml:space="preserve"> жилое;</w:t>
      </w:r>
    </w:p>
    <w:p w:rsidR="000057DF" w:rsidRPr="009F1436" w:rsidRDefault="000057DF" w:rsidP="009F1436">
      <w:pPr>
        <w:widowControl w:val="0"/>
        <w:ind w:firstLineChars="253" w:firstLine="708"/>
      </w:pPr>
      <w:r w:rsidRPr="009F1436">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rsidR="000057DF" w:rsidRPr="009F1436" w:rsidRDefault="000057DF" w:rsidP="009F1436">
      <w:pPr>
        <w:widowControl w:val="0"/>
        <w:ind w:firstLineChars="253" w:firstLine="708"/>
      </w:pPr>
      <w:r w:rsidRPr="009F1436">
        <w:lastRenderedPageBreak/>
        <w:t xml:space="preserve">25.6.25. Сведения, указанные в запросе, подтверждены данными из ЕГРН на помещение, </w:t>
      </w:r>
      <w:proofErr w:type="spellStart"/>
      <w:r w:rsidRPr="009F1436">
        <w:t>машин</w:t>
      </w:r>
      <w:proofErr w:type="gramStart"/>
      <w:r w:rsidRPr="009F1436">
        <w:t>о</w:t>
      </w:r>
      <w:proofErr w:type="spellEnd"/>
      <w:r w:rsidRPr="009F1436">
        <w:t>-</w:t>
      </w:r>
      <w:proofErr w:type="gramEnd"/>
      <w:r w:rsidRPr="009F1436">
        <w:t xml:space="preserve"> место;</w:t>
      </w:r>
    </w:p>
    <w:p w:rsidR="000057DF" w:rsidRPr="009F1436" w:rsidRDefault="000057DF" w:rsidP="009F1436">
      <w:pPr>
        <w:widowControl w:val="0"/>
        <w:ind w:firstLineChars="253" w:firstLine="708"/>
      </w:pPr>
      <w:r w:rsidRPr="009F1436">
        <w:t>25.6.26. Сведения, указанные в запросе, подтверждены данными из ЕГРН на машино-место;</w:t>
      </w:r>
    </w:p>
    <w:p w:rsidR="000057DF" w:rsidRPr="009F1436" w:rsidRDefault="000057DF" w:rsidP="009F1436">
      <w:pPr>
        <w:widowControl w:val="0"/>
        <w:ind w:firstLineChars="253" w:firstLine="708"/>
      </w:pPr>
      <w:r w:rsidRPr="009F1436">
        <w:t>25.6.27. По сведениям, указанным в запросе, в рамках межведомственного взаимодействия получен акт переустройства (перепланировки);</w:t>
      </w:r>
    </w:p>
    <w:p w:rsidR="000057DF" w:rsidRPr="009F1436" w:rsidRDefault="000057DF" w:rsidP="009F1436">
      <w:pPr>
        <w:widowControl w:val="0"/>
        <w:ind w:firstLineChars="253" w:firstLine="708"/>
      </w:pPr>
      <w:r w:rsidRPr="009F1436">
        <w:t>25.6.28. Данными акта о завершении перепланировки подтверждено наличие оснований для присвоения адреса помещению;</w:t>
      </w:r>
    </w:p>
    <w:p w:rsidR="000057DF" w:rsidRPr="009F1436" w:rsidRDefault="000057DF" w:rsidP="009F1436">
      <w:pPr>
        <w:widowControl w:val="0"/>
        <w:ind w:firstLineChars="253" w:firstLine="708"/>
      </w:pPr>
      <w:r w:rsidRPr="009F1436">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rsidR="000057DF" w:rsidRPr="009F1436" w:rsidRDefault="000057DF" w:rsidP="009F1436">
      <w:pPr>
        <w:widowControl w:val="0"/>
        <w:ind w:firstLineChars="253" w:firstLine="708"/>
      </w:pPr>
      <w:r w:rsidRPr="009F1436">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rsidR="000057DF" w:rsidRPr="009F1436" w:rsidRDefault="000057DF" w:rsidP="009F1436">
      <w:pPr>
        <w:widowControl w:val="0"/>
        <w:ind w:firstLineChars="253" w:firstLine="708"/>
      </w:pPr>
      <w:r w:rsidRPr="009F1436">
        <w:t xml:space="preserve">25.7. Критериями принятия решения для </w:t>
      </w:r>
      <w:proofErr w:type="spellStart"/>
      <w:r w:rsidRPr="009F1436">
        <w:t>подуслуги</w:t>
      </w:r>
      <w:proofErr w:type="spellEnd"/>
      <w:r w:rsidRPr="009F1436">
        <w:t xml:space="preserve"> «Аннулирование адреса объекту адресации» кроме подпунктов 25.6.1. – 25.6.3., 25.6.5. – 25.6.8., 25.6.20., 5.6.21., 25.6.23. пункта 25. Настоящего административного регламента являются:</w:t>
      </w:r>
    </w:p>
    <w:p w:rsidR="000057DF" w:rsidRPr="009F1436" w:rsidRDefault="000057DF" w:rsidP="009F1436">
      <w:pPr>
        <w:widowControl w:val="0"/>
        <w:ind w:firstLineChars="253" w:firstLine="708"/>
      </w:pPr>
      <w:r w:rsidRPr="009F1436">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rsidR="000057DF" w:rsidRPr="009F1436" w:rsidRDefault="000057DF" w:rsidP="009F1436">
      <w:pPr>
        <w:widowControl w:val="0"/>
        <w:ind w:firstLineChars="253" w:firstLine="708"/>
      </w:pPr>
      <w:r w:rsidRPr="009F1436">
        <w:t xml:space="preserve">25.7.2. Данными решения о переводе жилого помещения в нежилые или нежилые помещения в </w:t>
      </w:r>
      <w:proofErr w:type="gramStart"/>
      <w:r w:rsidRPr="009F1436">
        <w:t>жилое</w:t>
      </w:r>
      <w:proofErr w:type="gramEnd"/>
      <w:r w:rsidRPr="009F1436">
        <w:t xml:space="preserve"> подтвержден факт прекращения существования объекта адресации.</w:t>
      </w:r>
    </w:p>
    <w:p w:rsidR="000057DF" w:rsidRPr="009F1436" w:rsidRDefault="000057DF" w:rsidP="009F1436">
      <w:pPr>
        <w:widowControl w:val="0"/>
        <w:ind w:firstLineChars="253" w:firstLine="708"/>
      </w:pPr>
      <w:r w:rsidRPr="009F1436">
        <w:t>25.8. Результатом осуществления административной процедуры является: подготовка проекта результата предоставления муниципальной услуги.</w:t>
      </w:r>
    </w:p>
    <w:p w:rsidR="000057DF" w:rsidRPr="009F1436" w:rsidRDefault="000057DF" w:rsidP="009F1436">
      <w:pPr>
        <w:widowControl w:val="0"/>
        <w:ind w:firstLineChars="253" w:firstLine="708"/>
      </w:pPr>
      <w:r w:rsidRPr="009F1436">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0057DF" w:rsidRPr="009F1436" w:rsidRDefault="000057DF" w:rsidP="009F1436">
      <w:pPr>
        <w:widowControl w:val="0"/>
        <w:ind w:firstLineChars="253" w:firstLine="708"/>
      </w:pPr>
      <w:r w:rsidRPr="009F1436">
        <w:t>25.9. Срок осуществления административной процедуры составляет – 5 рабочих дней.</w:t>
      </w:r>
    </w:p>
    <w:p w:rsidR="000057DF" w:rsidRPr="009F1436" w:rsidRDefault="000057DF" w:rsidP="009F1436">
      <w:pPr>
        <w:widowControl w:val="0"/>
        <w:ind w:firstLineChars="300" w:firstLine="840"/>
      </w:pPr>
    </w:p>
    <w:p w:rsidR="000057DF" w:rsidRPr="009F1436" w:rsidRDefault="000057DF" w:rsidP="00841452">
      <w:pPr>
        <w:widowControl w:val="0"/>
        <w:autoSpaceDE w:val="0"/>
        <w:ind w:firstLine="709"/>
        <w:jc w:val="center"/>
        <w:rPr>
          <w:b/>
        </w:rPr>
      </w:pPr>
      <w:r w:rsidRPr="009F1436">
        <w:rPr>
          <w:b/>
        </w:rPr>
        <w:t>26. Выдача результата услуги (направление уведомления о принятом решении)</w:t>
      </w:r>
    </w:p>
    <w:p w:rsidR="007D1183" w:rsidRPr="009F1436" w:rsidRDefault="007D1183" w:rsidP="00841452">
      <w:pPr>
        <w:widowControl w:val="0"/>
        <w:autoSpaceDE w:val="0"/>
        <w:ind w:firstLine="709"/>
        <w:jc w:val="center"/>
        <w:rPr>
          <w:b/>
          <w:bCs/>
        </w:rPr>
      </w:pPr>
    </w:p>
    <w:p w:rsidR="000057DF" w:rsidRPr="009F1436" w:rsidRDefault="000057DF" w:rsidP="00841452">
      <w:pPr>
        <w:widowControl w:val="0"/>
        <w:ind w:firstLine="709"/>
        <w:rPr>
          <w:bCs/>
        </w:rPr>
      </w:pPr>
      <w:r w:rsidRPr="009F1436">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0057DF" w:rsidRPr="009F1436" w:rsidRDefault="000057DF" w:rsidP="00841452">
      <w:pPr>
        <w:widowControl w:val="0"/>
        <w:autoSpaceDE w:val="0"/>
        <w:autoSpaceDN w:val="0"/>
        <w:adjustRightInd w:val="0"/>
        <w:ind w:firstLine="709"/>
      </w:pPr>
      <w:r w:rsidRPr="009F1436">
        <w:t xml:space="preserve">26.2. Для получения результатов предоставления муниципальной услуги в бумажном виде заявитель предъявляет следующие документы: </w:t>
      </w:r>
    </w:p>
    <w:p w:rsidR="000057DF" w:rsidRPr="009F1436" w:rsidRDefault="000057DF" w:rsidP="00841452">
      <w:pPr>
        <w:widowControl w:val="0"/>
        <w:autoSpaceDE w:val="0"/>
        <w:autoSpaceDN w:val="0"/>
        <w:adjustRightInd w:val="0"/>
        <w:ind w:firstLine="709"/>
      </w:pPr>
      <w:r w:rsidRPr="009F1436">
        <w:t xml:space="preserve">1) документ, удостоверяющий личность заявителя; </w:t>
      </w:r>
    </w:p>
    <w:p w:rsidR="000057DF" w:rsidRPr="009F1436" w:rsidRDefault="000057DF" w:rsidP="00841452">
      <w:pPr>
        <w:widowControl w:val="0"/>
        <w:autoSpaceDE w:val="0"/>
        <w:autoSpaceDN w:val="0"/>
        <w:adjustRightInd w:val="0"/>
        <w:ind w:firstLine="709"/>
      </w:pPr>
      <w:r w:rsidRPr="009F1436">
        <w:t xml:space="preserve">2) документ, подтверждающий полномочия представителя на получение документов (если от имени заявителя действует представитель); </w:t>
      </w:r>
    </w:p>
    <w:p w:rsidR="000057DF" w:rsidRPr="009F1436" w:rsidRDefault="000057DF" w:rsidP="00841452">
      <w:pPr>
        <w:widowControl w:val="0"/>
        <w:autoSpaceDE w:val="0"/>
        <w:autoSpaceDN w:val="0"/>
        <w:adjustRightInd w:val="0"/>
        <w:ind w:firstLine="709"/>
      </w:pPr>
      <w:r w:rsidRPr="009F1436">
        <w:lastRenderedPageBreak/>
        <w:t xml:space="preserve">3) расписка в получении документов (при ее наличии у заявителя). </w:t>
      </w:r>
    </w:p>
    <w:p w:rsidR="000057DF" w:rsidRPr="009F1436" w:rsidRDefault="000057DF" w:rsidP="00841452">
      <w:pPr>
        <w:widowControl w:val="0"/>
        <w:autoSpaceDE w:val="0"/>
        <w:autoSpaceDN w:val="0"/>
        <w:adjustRightInd w:val="0"/>
        <w:ind w:firstLine="709"/>
      </w:pPr>
      <w:r w:rsidRPr="009F1436">
        <w:t xml:space="preserve">Специалист, ответственный за прием и выдачу документов, при выдаче результата предоставления услуги на бумажном носителе: </w:t>
      </w:r>
    </w:p>
    <w:p w:rsidR="000057DF" w:rsidRPr="009F1436" w:rsidRDefault="000057DF" w:rsidP="00841452">
      <w:pPr>
        <w:widowControl w:val="0"/>
        <w:autoSpaceDE w:val="0"/>
        <w:autoSpaceDN w:val="0"/>
        <w:adjustRightInd w:val="0"/>
        <w:ind w:firstLine="709"/>
      </w:pPr>
      <w:r w:rsidRPr="009F1436">
        <w:t xml:space="preserve">1) устанавливает личность заявителя либо его представителя; </w:t>
      </w:r>
    </w:p>
    <w:p w:rsidR="000057DF" w:rsidRPr="009F1436" w:rsidRDefault="000057DF" w:rsidP="00841452">
      <w:pPr>
        <w:widowControl w:val="0"/>
        <w:autoSpaceDE w:val="0"/>
        <w:autoSpaceDN w:val="0"/>
        <w:adjustRightInd w:val="0"/>
        <w:ind w:firstLine="709"/>
      </w:pPr>
      <w:r w:rsidRPr="009F1436">
        <w:t xml:space="preserve">2) проверяет правомочия представителя заявителя действовать от имени заявителя при получении документов; </w:t>
      </w:r>
    </w:p>
    <w:p w:rsidR="000057DF" w:rsidRPr="009F1436" w:rsidRDefault="000057DF" w:rsidP="00841452">
      <w:pPr>
        <w:widowControl w:val="0"/>
        <w:autoSpaceDE w:val="0"/>
        <w:autoSpaceDN w:val="0"/>
        <w:adjustRightInd w:val="0"/>
        <w:ind w:firstLine="709"/>
      </w:pPr>
      <w:r w:rsidRPr="009F1436">
        <w:t xml:space="preserve">3) выдает документы; </w:t>
      </w:r>
    </w:p>
    <w:p w:rsidR="000057DF" w:rsidRPr="009F1436" w:rsidRDefault="000057DF" w:rsidP="00841452">
      <w:pPr>
        <w:widowControl w:val="0"/>
        <w:autoSpaceDE w:val="0"/>
        <w:autoSpaceDN w:val="0"/>
        <w:adjustRightInd w:val="0"/>
        <w:ind w:firstLine="709"/>
      </w:pPr>
      <w:r w:rsidRPr="009F1436">
        <w:t xml:space="preserve">4) регистрирует факт выдачи документов в системе электронного документооборота Уполномоченного органа и в журнале регистрации; </w:t>
      </w:r>
    </w:p>
    <w:p w:rsidR="000057DF" w:rsidRPr="009F1436" w:rsidRDefault="000057DF" w:rsidP="00841452">
      <w:pPr>
        <w:widowControl w:val="0"/>
        <w:autoSpaceDE w:val="0"/>
        <w:autoSpaceDN w:val="0"/>
        <w:adjustRightInd w:val="0"/>
        <w:ind w:firstLine="709"/>
      </w:pPr>
      <w:r w:rsidRPr="009F1436">
        <w:t xml:space="preserve">5) отказывает в выдаче результата предоставления муниципальной услуги в случаях: </w:t>
      </w:r>
    </w:p>
    <w:p w:rsidR="000057DF" w:rsidRPr="009F1436" w:rsidRDefault="000057DF" w:rsidP="00841452">
      <w:pPr>
        <w:widowControl w:val="0"/>
        <w:autoSpaceDE w:val="0"/>
        <w:autoSpaceDN w:val="0"/>
        <w:adjustRightInd w:val="0"/>
        <w:ind w:firstLine="709"/>
      </w:pPr>
      <w:r w:rsidRPr="009F1436">
        <w:t xml:space="preserve">- за выдачей документов обратилось лицо, не являющееся заявителем (его представителем); </w:t>
      </w:r>
    </w:p>
    <w:p w:rsidR="000057DF" w:rsidRPr="009F1436" w:rsidRDefault="000057DF" w:rsidP="00841452">
      <w:pPr>
        <w:widowControl w:val="0"/>
        <w:autoSpaceDE w:val="0"/>
        <w:autoSpaceDN w:val="0"/>
        <w:adjustRightInd w:val="0"/>
        <w:ind w:firstLine="709"/>
      </w:pPr>
      <w:r w:rsidRPr="009F1436">
        <w:t xml:space="preserve">- обратившееся лицо отказалось предъявить документ, удостоверяющий его личность. </w:t>
      </w:r>
    </w:p>
    <w:p w:rsidR="000057DF" w:rsidRPr="009F1436" w:rsidRDefault="000057DF" w:rsidP="00841452">
      <w:pPr>
        <w:widowControl w:val="0"/>
        <w:autoSpaceDE w:val="0"/>
        <w:autoSpaceDN w:val="0"/>
        <w:adjustRightInd w:val="0"/>
        <w:ind w:firstLine="709"/>
      </w:pPr>
      <w:r w:rsidRPr="009F1436">
        <w:t xml:space="preserve">26.2.1. </w:t>
      </w:r>
      <w:proofErr w:type="gramStart"/>
      <w:r w:rsidRPr="009F1436">
        <w:t>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roofErr w:type="gramEnd"/>
    </w:p>
    <w:p w:rsidR="000057DF" w:rsidRPr="009F1436" w:rsidRDefault="000057DF" w:rsidP="00841452">
      <w:pPr>
        <w:widowControl w:val="0"/>
        <w:autoSpaceDE w:val="0"/>
        <w:autoSpaceDN w:val="0"/>
        <w:adjustRightInd w:val="0"/>
        <w:ind w:firstLine="709"/>
      </w:pPr>
      <w:r w:rsidRPr="009F1436">
        <w:t>26.3. Критерий принятия решения: принятие решения о предоставлении услуги либо об отказе в предоставлении муниципальной услуги.</w:t>
      </w:r>
    </w:p>
    <w:p w:rsidR="000057DF" w:rsidRPr="009F1436" w:rsidRDefault="000057DF" w:rsidP="00841452">
      <w:pPr>
        <w:widowControl w:val="0"/>
        <w:autoSpaceDE w:val="0"/>
        <w:autoSpaceDN w:val="0"/>
        <w:adjustRightInd w:val="0"/>
        <w:ind w:firstLine="709"/>
      </w:pPr>
      <w:r w:rsidRPr="009F1436">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rsidR="000057DF" w:rsidRPr="009F1436" w:rsidRDefault="000057DF" w:rsidP="00841452">
      <w:pPr>
        <w:widowControl w:val="0"/>
        <w:autoSpaceDE w:val="0"/>
        <w:autoSpaceDN w:val="0"/>
        <w:adjustRightInd w:val="0"/>
        <w:ind w:firstLine="709"/>
      </w:pPr>
      <w:r w:rsidRPr="009F1436">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9F1436">
        <w:rPr>
          <w:iCs/>
        </w:rPr>
        <w:t>журнале регистрации</w:t>
      </w:r>
      <w:r w:rsidRPr="009F1436">
        <w:t>.</w:t>
      </w:r>
    </w:p>
    <w:p w:rsidR="000057DF" w:rsidRPr="009F1436" w:rsidRDefault="000057DF" w:rsidP="00841452">
      <w:pPr>
        <w:widowControl w:val="0"/>
        <w:autoSpaceDE w:val="0"/>
        <w:autoSpaceDN w:val="0"/>
        <w:adjustRightInd w:val="0"/>
        <w:ind w:firstLine="709"/>
      </w:pPr>
      <w:r w:rsidRPr="009F1436">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0057DF" w:rsidRPr="009F1436" w:rsidRDefault="000057DF" w:rsidP="00841452">
      <w:pPr>
        <w:widowControl w:val="0"/>
        <w:autoSpaceDE w:val="0"/>
        <w:autoSpaceDN w:val="0"/>
        <w:adjustRightInd w:val="0"/>
        <w:ind w:firstLine="709"/>
      </w:pPr>
      <w:r w:rsidRPr="009F1436">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0057DF" w:rsidRPr="009F1436" w:rsidRDefault="000057DF" w:rsidP="009F1436">
      <w:pPr>
        <w:widowControl w:val="0"/>
        <w:ind w:firstLineChars="300" w:firstLine="840"/>
      </w:pPr>
    </w:p>
    <w:p w:rsidR="000057DF" w:rsidRPr="009F1436" w:rsidRDefault="000057DF" w:rsidP="00841452">
      <w:pPr>
        <w:widowControl w:val="0"/>
        <w:autoSpaceDE w:val="0"/>
        <w:autoSpaceDN w:val="0"/>
        <w:adjustRightInd w:val="0"/>
        <w:ind w:firstLine="709"/>
        <w:jc w:val="center"/>
        <w:rPr>
          <w:b/>
        </w:rPr>
      </w:pPr>
      <w:r w:rsidRPr="009F1436">
        <w:rPr>
          <w:b/>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7D1183" w:rsidRPr="009F1436">
        <w:rPr>
          <w:b/>
        </w:rPr>
        <w:t>Администрации</w:t>
      </w:r>
    </w:p>
    <w:p w:rsidR="000057DF" w:rsidRPr="009F1436" w:rsidRDefault="000057DF" w:rsidP="00841452">
      <w:pPr>
        <w:widowControl w:val="0"/>
        <w:autoSpaceDE w:val="0"/>
        <w:autoSpaceDN w:val="0"/>
        <w:adjustRightInd w:val="0"/>
        <w:ind w:firstLine="709"/>
        <w:jc w:val="center"/>
        <w:rPr>
          <w:b/>
        </w:rPr>
      </w:pPr>
    </w:p>
    <w:p w:rsidR="000057DF" w:rsidRPr="009F1436" w:rsidRDefault="000057DF" w:rsidP="00841452">
      <w:pPr>
        <w:widowControl w:val="0"/>
        <w:ind w:firstLine="851"/>
        <w:jc w:val="center"/>
        <w:rPr>
          <w:rFonts w:eastAsia="Times New Roman"/>
          <w:b/>
        </w:rPr>
      </w:pPr>
      <w:r w:rsidRPr="009F1436">
        <w:rPr>
          <w:rFonts w:eastAsia="Times New Roman"/>
          <w:b/>
        </w:rPr>
        <w:t>27.1. Получение информации о порядке и сроках предоставления услуги</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lastRenderedPageBreak/>
        <w:t>Посредством ЕПГУ и РПГУ обеспечивается возможность информирования заявителя в части:</w:t>
      </w:r>
    </w:p>
    <w:p w:rsidR="000057DF" w:rsidRPr="009F1436" w:rsidRDefault="000057DF" w:rsidP="009F1436">
      <w:pPr>
        <w:widowControl w:val="0"/>
        <w:ind w:firstLine="709"/>
        <w:rPr>
          <w:rFonts w:eastAsia="Times New Roman"/>
        </w:rPr>
      </w:pPr>
      <w:r w:rsidRPr="009F1436">
        <w:rPr>
          <w:rFonts w:eastAsia="Times New Roman"/>
        </w:rPr>
        <w:t>1) доступа заявителей к сведениям об услуге;</w:t>
      </w:r>
    </w:p>
    <w:p w:rsidR="000057DF" w:rsidRPr="009F1436" w:rsidRDefault="000057DF" w:rsidP="009F1436">
      <w:pPr>
        <w:widowControl w:val="0"/>
        <w:ind w:firstLine="709"/>
        <w:rPr>
          <w:rFonts w:eastAsia="Times New Roman"/>
        </w:rPr>
      </w:pPr>
      <w:r w:rsidRPr="009F1436">
        <w:rPr>
          <w:rFonts w:eastAsia="Times New Roman"/>
        </w:rPr>
        <w:t>2) копирования в электронной форме запроса и иных документов, необходимых для получения услуги;</w:t>
      </w:r>
    </w:p>
    <w:p w:rsidR="000057DF" w:rsidRPr="009F1436" w:rsidRDefault="000057DF" w:rsidP="009F1436">
      <w:pPr>
        <w:widowControl w:val="0"/>
        <w:ind w:firstLine="709"/>
        <w:rPr>
          <w:rFonts w:eastAsia="Times New Roman"/>
        </w:rPr>
      </w:pPr>
      <w:r w:rsidRPr="009F1436">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0057DF" w:rsidRPr="009F1436" w:rsidRDefault="000057DF" w:rsidP="009F1436">
      <w:pPr>
        <w:widowControl w:val="0"/>
        <w:ind w:firstLine="709"/>
        <w:rPr>
          <w:rFonts w:eastAsia="Times New Roman"/>
        </w:rPr>
      </w:pPr>
      <w:r w:rsidRPr="009F1436">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9F1436">
        <w:rPr>
          <w:rFonts w:eastAsia="Times New Roman"/>
        </w:rPr>
        <w:t>ЕПГУ</w:t>
      </w:r>
      <w:bookmarkEnd w:id="9"/>
      <w:r w:rsidRPr="009F1436">
        <w:rPr>
          <w:rFonts w:eastAsia="Times New Roman"/>
        </w:rPr>
        <w:t>, РПГУ;</w:t>
      </w:r>
    </w:p>
    <w:p w:rsidR="000057DF" w:rsidRPr="009F1436" w:rsidRDefault="000057DF" w:rsidP="009F1436">
      <w:pPr>
        <w:widowControl w:val="0"/>
        <w:ind w:firstLine="709"/>
        <w:rPr>
          <w:rFonts w:eastAsia="Times New Roman"/>
        </w:rPr>
      </w:pPr>
      <w:r w:rsidRPr="009F1436">
        <w:rPr>
          <w:rFonts w:eastAsia="Times New Roman"/>
        </w:rPr>
        <w:t>5) получения результата предоставления услуги в электронной форме;</w:t>
      </w:r>
    </w:p>
    <w:p w:rsidR="000057DF" w:rsidRPr="009F1436" w:rsidRDefault="000057DF" w:rsidP="009F1436">
      <w:pPr>
        <w:widowControl w:val="0"/>
        <w:ind w:firstLine="709"/>
        <w:rPr>
          <w:rFonts w:eastAsia="Times New Roman"/>
        </w:rPr>
      </w:pPr>
      <w:r w:rsidRPr="009F1436">
        <w:rPr>
          <w:rFonts w:eastAsia="Times New Roman"/>
        </w:rPr>
        <w:t>6) осуществления оценки качества предоставления услуги;</w:t>
      </w:r>
    </w:p>
    <w:p w:rsidR="000057DF" w:rsidRPr="009F1436" w:rsidRDefault="000057DF" w:rsidP="009F1436">
      <w:pPr>
        <w:widowControl w:val="0"/>
        <w:ind w:firstLine="709"/>
        <w:rPr>
          <w:rFonts w:eastAsia="Times New Roman"/>
        </w:rPr>
      </w:pPr>
      <w:r w:rsidRPr="009F1436">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0057DF" w:rsidRPr="009F1436" w:rsidRDefault="000057DF" w:rsidP="009F1436">
      <w:pPr>
        <w:widowControl w:val="0"/>
        <w:ind w:firstLine="709"/>
        <w:rPr>
          <w:rFonts w:eastAsia="Times New Roman"/>
        </w:rPr>
      </w:pPr>
      <w:r w:rsidRPr="009F1436">
        <w:rPr>
          <w:rFonts w:eastAsia="Times New Roman"/>
        </w:rPr>
        <w:t>На официальном сайте Уполномоченного органа, предоставляющего услугу, обеспечивается возможность:</w:t>
      </w:r>
    </w:p>
    <w:p w:rsidR="000057DF" w:rsidRPr="009F1436" w:rsidRDefault="000057DF" w:rsidP="009F1436">
      <w:pPr>
        <w:widowControl w:val="0"/>
        <w:ind w:firstLine="709"/>
        <w:rPr>
          <w:rFonts w:eastAsia="Times New Roman"/>
        </w:rPr>
      </w:pPr>
      <w:r w:rsidRPr="009F1436">
        <w:rPr>
          <w:rFonts w:eastAsia="Times New Roman"/>
        </w:rPr>
        <w:t>1) доступа заявителей к сведениям об услуге;</w:t>
      </w:r>
    </w:p>
    <w:p w:rsidR="000057DF" w:rsidRPr="009F1436" w:rsidRDefault="000057DF" w:rsidP="009F1436">
      <w:pPr>
        <w:widowControl w:val="0"/>
        <w:ind w:firstLine="709"/>
        <w:rPr>
          <w:rFonts w:eastAsia="Times New Roman"/>
        </w:rPr>
      </w:pPr>
      <w:r w:rsidRPr="009F1436">
        <w:rPr>
          <w:rFonts w:eastAsia="Times New Roman"/>
        </w:rPr>
        <w:t>2) копирования в электронной форме запроса и иных документов, необходимых для получения услуги;</w:t>
      </w:r>
    </w:p>
    <w:p w:rsidR="000057DF" w:rsidRPr="009F1436" w:rsidRDefault="000057DF" w:rsidP="009F1436">
      <w:pPr>
        <w:widowControl w:val="0"/>
        <w:ind w:firstLine="709"/>
        <w:rPr>
          <w:rFonts w:eastAsia="Times New Roman"/>
        </w:rPr>
      </w:pPr>
      <w:r w:rsidRPr="009F1436">
        <w:rPr>
          <w:rFonts w:eastAsia="Times New Roman"/>
        </w:rPr>
        <w:t>3) осуществления оценки качества предоставления услуги;</w:t>
      </w:r>
    </w:p>
    <w:p w:rsidR="000057DF" w:rsidRPr="009F1436" w:rsidRDefault="000057DF" w:rsidP="009F1436">
      <w:pPr>
        <w:widowControl w:val="0"/>
        <w:ind w:firstLine="709"/>
        <w:rPr>
          <w:rFonts w:eastAsia="Times New Roman"/>
        </w:rPr>
      </w:pPr>
      <w:r w:rsidRPr="009F1436">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b/>
          <w:iCs/>
        </w:rPr>
      </w:pPr>
      <w:r w:rsidRPr="009F1436">
        <w:rPr>
          <w:b/>
          <w:iCs/>
        </w:rPr>
        <w:t>27.2. Запись на прием в орган (организацию), МФЦ для подачи запроса о предоставлении услуги</w:t>
      </w:r>
    </w:p>
    <w:p w:rsidR="007D1183" w:rsidRPr="009F1436" w:rsidRDefault="007D1183" w:rsidP="00841452">
      <w:pPr>
        <w:widowControl w:val="0"/>
        <w:ind w:firstLine="851"/>
        <w:jc w:val="center"/>
        <w:rPr>
          <w:b/>
          <w:iCs/>
        </w:rPr>
      </w:pPr>
    </w:p>
    <w:p w:rsidR="000057DF" w:rsidRPr="009F1436" w:rsidRDefault="000057DF" w:rsidP="009F1436">
      <w:pPr>
        <w:widowControl w:val="0"/>
        <w:ind w:firstLine="709"/>
      </w:pPr>
      <w:r w:rsidRPr="009F1436">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9F1436">
        <w:t>ии и ау</w:t>
      </w:r>
      <w:proofErr w:type="gramEnd"/>
      <w:r w:rsidRPr="009F143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27.3. Формирование запроса</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t xml:space="preserve">Формирование заявления осуществляется посредством заполнения электронной формы заявления на </w:t>
      </w:r>
      <w:bookmarkStart w:id="10" w:name="_Hlk144740073"/>
      <w:r w:rsidRPr="009F1436">
        <w:rPr>
          <w:rFonts w:eastAsia="Times New Roman"/>
        </w:rPr>
        <w:t xml:space="preserve">ЕПГУ/РПГУ </w:t>
      </w:r>
      <w:bookmarkEnd w:id="10"/>
      <w:r w:rsidRPr="009F1436">
        <w:rPr>
          <w:rFonts w:eastAsia="Times New Roman"/>
        </w:rPr>
        <w:t xml:space="preserve">без необходимости дополнительной подачи заявления в какой-либо иной форме. </w:t>
      </w:r>
    </w:p>
    <w:p w:rsidR="000057DF" w:rsidRPr="009F1436" w:rsidRDefault="000057DF" w:rsidP="009F1436">
      <w:pPr>
        <w:widowControl w:val="0"/>
        <w:ind w:firstLine="709"/>
        <w:rPr>
          <w:rFonts w:eastAsia="Times New Roman"/>
        </w:rPr>
      </w:pPr>
      <w:r w:rsidRPr="009F1436">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w:t>
      </w:r>
      <w:r w:rsidRPr="009F1436">
        <w:rPr>
          <w:rFonts w:eastAsia="Times New Roman"/>
        </w:rPr>
        <w:lastRenderedPageBreak/>
        <w:t xml:space="preserve">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0057DF" w:rsidRPr="009F1436" w:rsidRDefault="000057DF" w:rsidP="009F1436">
      <w:pPr>
        <w:widowControl w:val="0"/>
        <w:ind w:firstLine="709"/>
        <w:rPr>
          <w:rFonts w:eastAsia="Times New Roman"/>
        </w:rPr>
      </w:pPr>
      <w:r w:rsidRPr="009F1436">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057DF" w:rsidRPr="009F1436" w:rsidRDefault="000057DF" w:rsidP="009F1436">
      <w:pPr>
        <w:widowControl w:val="0"/>
        <w:ind w:firstLine="709"/>
        <w:rPr>
          <w:rFonts w:eastAsia="Times New Roman"/>
        </w:rPr>
      </w:pPr>
      <w:r w:rsidRPr="009F1436">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057DF" w:rsidRPr="009F1436" w:rsidRDefault="000057DF" w:rsidP="009F1436">
      <w:pPr>
        <w:widowControl w:val="0"/>
        <w:ind w:firstLine="709"/>
        <w:rPr>
          <w:rFonts w:eastAsia="Times New Roman"/>
        </w:rPr>
      </w:pPr>
      <w:r w:rsidRPr="009F1436">
        <w:rPr>
          <w:rFonts w:eastAsia="Times New Roman"/>
        </w:rPr>
        <w:t xml:space="preserve">При формировании заявления заявителю обеспечивается: </w:t>
      </w:r>
    </w:p>
    <w:p w:rsidR="000057DF" w:rsidRPr="009F1436" w:rsidRDefault="000057DF" w:rsidP="009F1436">
      <w:pPr>
        <w:widowControl w:val="0"/>
        <w:ind w:firstLine="709"/>
        <w:rPr>
          <w:rFonts w:eastAsia="Times New Roman"/>
        </w:rPr>
      </w:pPr>
      <w:r w:rsidRPr="009F1436">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057DF" w:rsidRPr="009F1436" w:rsidRDefault="000057DF" w:rsidP="009F1436">
      <w:pPr>
        <w:widowControl w:val="0"/>
        <w:ind w:firstLine="709"/>
        <w:rPr>
          <w:rFonts w:eastAsia="Times New Roman"/>
        </w:rPr>
      </w:pPr>
      <w:r w:rsidRPr="009F1436">
        <w:rPr>
          <w:rFonts w:eastAsia="Times New Roman"/>
        </w:rPr>
        <w:t xml:space="preserve">б) возможность печати на бумажном носителе копии электронной формы заявления; </w:t>
      </w:r>
    </w:p>
    <w:p w:rsidR="000057DF" w:rsidRPr="009F1436" w:rsidRDefault="000057DF" w:rsidP="009F1436">
      <w:pPr>
        <w:widowControl w:val="0"/>
        <w:ind w:firstLine="709"/>
        <w:rPr>
          <w:rFonts w:eastAsia="Times New Roman"/>
        </w:rPr>
      </w:pPr>
      <w:r w:rsidRPr="009F1436">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057DF" w:rsidRPr="009F1436" w:rsidRDefault="000057DF" w:rsidP="009F1436">
      <w:pPr>
        <w:widowControl w:val="0"/>
        <w:ind w:firstLine="709"/>
        <w:rPr>
          <w:rFonts w:eastAsia="Times New Roman"/>
        </w:rPr>
      </w:pPr>
      <w:r w:rsidRPr="009F1436">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0057DF" w:rsidRPr="009F1436" w:rsidRDefault="000057DF" w:rsidP="009F1436">
      <w:pPr>
        <w:widowControl w:val="0"/>
        <w:ind w:firstLine="709"/>
        <w:rPr>
          <w:rFonts w:eastAsia="Times New Roman"/>
        </w:rPr>
      </w:pPr>
      <w:r w:rsidRPr="009F1436">
        <w:rPr>
          <w:rFonts w:eastAsia="Times New Roman"/>
        </w:rPr>
        <w:t xml:space="preserve">д) возможность вернуться на любой из этапов заполнения электронной формы заявления без </w:t>
      </w:r>
      <w:proofErr w:type="gramStart"/>
      <w:r w:rsidRPr="009F1436">
        <w:rPr>
          <w:rFonts w:eastAsia="Times New Roman"/>
        </w:rPr>
        <w:t>потери</w:t>
      </w:r>
      <w:proofErr w:type="gramEnd"/>
      <w:r w:rsidRPr="009F1436">
        <w:rPr>
          <w:rFonts w:eastAsia="Times New Roman"/>
        </w:rPr>
        <w:t xml:space="preserve"> ранее введенной информации; </w:t>
      </w:r>
    </w:p>
    <w:p w:rsidR="000057DF" w:rsidRPr="009F1436" w:rsidRDefault="000057DF" w:rsidP="009F1436">
      <w:pPr>
        <w:widowControl w:val="0"/>
        <w:ind w:firstLine="709"/>
        <w:rPr>
          <w:rFonts w:eastAsia="Times New Roman"/>
        </w:rPr>
      </w:pPr>
      <w:r w:rsidRPr="009F1436">
        <w:rPr>
          <w:rFonts w:eastAsia="Times New Roman"/>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0057DF" w:rsidRPr="009F1436" w:rsidRDefault="000057DF" w:rsidP="009F1436">
      <w:pPr>
        <w:widowControl w:val="0"/>
        <w:ind w:firstLine="709"/>
        <w:rPr>
          <w:rFonts w:eastAsia="Times New Roman"/>
        </w:rPr>
      </w:pPr>
      <w:r w:rsidRPr="009F1436">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0057DF" w:rsidRPr="009F1436" w:rsidRDefault="000057DF" w:rsidP="009F1436">
      <w:pPr>
        <w:widowControl w:val="0"/>
        <w:ind w:firstLine="709"/>
        <w:rPr>
          <w:rFonts w:eastAsia="Times New Roman"/>
        </w:rPr>
      </w:pPr>
      <w:r w:rsidRPr="009F1436">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0057DF" w:rsidRPr="009F1436" w:rsidRDefault="000057DF" w:rsidP="009F1436">
      <w:pPr>
        <w:widowControl w:val="0"/>
        <w:ind w:firstLine="709"/>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27.4. Прием и регистрация органом (организацией) запроса и иных документов, необходимых для предоставления услуги</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t xml:space="preserve">Уполномоченный орган обеспечивает в срок не позднее 1 рабочего дня с момента подачи заявления на ЕПГУ/РПГУ, а в случае его поступления в </w:t>
      </w:r>
      <w:r w:rsidRPr="009F1436">
        <w:rPr>
          <w:rFonts w:eastAsia="Times New Roman"/>
        </w:rPr>
        <w:lastRenderedPageBreak/>
        <w:t xml:space="preserve">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0057DF" w:rsidRPr="009F1436" w:rsidRDefault="000057DF" w:rsidP="009F1436">
      <w:pPr>
        <w:widowControl w:val="0"/>
        <w:ind w:firstLine="709"/>
        <w:rPr>
          <w:rFonts w:eastAsia="Times New Roman"/>
        </w:rPr>
      </w:pPr>
      <w:r w:rsidRPr="009F1436">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w:t>
      </w:r>
      <w:r w:rsidR="007D1183" w:rsidRPr="009F1436">
        <w:rPr>
          <w:rFonts w:eastAsia="Times New Roman"/>
        </w:rPr>
        <w:t>я</w:t>
      </w:r>
      <w:r w:rsidRPr="009F1436">
        <w:rPr>
          <w:rFonts w:eastAsia="Times New Roman"/>
        </w:rPr>
        <w:t xml:space="preserve"> (далее – ответственное должностное</w:t>
      </w:r>
      <w:r w:rsidR="007D1183" w:rsidRPr="009F1436">
        <w:rPr>
          <w:rFonts w:eastAsia="Times New Roman"/>
        </w:rPr>
        <w:t xml:space="preserve"> лицо), посредством автоматизированного рабочего места</w:t>
      </w:r>
      <w:r w:rsidRPr="009F1436">
        <w:rPr>
          <w:rFonts w:eastAsia="Times New Roman"/>
        </w:rPr>
        <w:t xml:space="preserve">. </w:t>
      </w:r>
    </w:p>
    <w:p w:rsidR="000057DF" w:rsidRPr="009F1436" w:rsidRDefault="007D1183" w:rsidP="009F1436">
      <w:pPr>
        <w:widowControl w:val="0"/>
        <w:ind w:firstLine="709"/>
        <w:rPr>
          <w:rFonts w:eastAsia="Times New Roman"/>
        </w:rPr>
      </w:pPr>
      <w:r w:rsidRPr="009F1436">
        <w:rPr>
          <w:rFonts w:eastAsia="Times New Roman"/>
        </w:rPr>
        <w:t>Ответственное должностное лицо:</w:t>
      </w:r>
    </w:p>
    <w:p w:rsidR="000057DF" w:rsidRPr="009F1436" w:rsidRDefault="000057DF" w:rsidP="009F1436">
      <w:pPr>
        <w:widowControl w:val="0"/>
        <w:ind w:firstLine="709"/>
        <w:rPr>
          <w:rFonts w:eastAsia="Times New Roman"/>
        </w:rPr>
      </w:pPr>
      <w:r w:rsidRPr="009F1436">
        <w:rPr>
          <w:rFonts w:eastAsia="Times New Roman"/>
        </w:rPr>
        <w:t xml:space="preserve">проверяет наличие электронных заявлений, поступивших с ЕПГУ/РПГУ с периодом не реже 2 раз в день; </w:t>
      </w:r>
    </w:p>
    <w:p w:rsidR="000057DF" w:rsidRPr="009F1436" w:rsidRDefault="000057DF" w:rsidP="009F1436">
      <w:pPr>
        <w:widowControl w:val="0"/>
        <w:ind w:firstLine="709"/>
        <w:rPr>
          <w:rFonts w:eastAsia="Times New Roman"/>
        </w:rPr>
      </w:pPr>
      <w:r w:rsidRPr="009F1436">
        <w:rPr>
          <w:rFonts w:eastAsia="Times New Roman"/>
        </w:rPr>
        <w:t xml:space="preserve">рассматривает поступившие заявления и приложенные образы документов (документы); </w:t>
      </w:r>
    </w:p>
    <w:p w:rsidR="000057DF" w:rsidRPr="009F1436" w:rsidRDefault="000057DF" w:rsidP="009F1436">
      <w:pPr>
        <w:widowControl w:val="0"/>
        <w:ind w:firstLine="709"/>
        <w:rPr>
          <w:rFonts w:eastAsia="Times New Roman"/>
        </w:rPr>
      </w:pPr>
      <w:r w:rsidRPr="009F1436">
        <w:rPr>
          <w:rFonts w:eastAsia="Times New Roman"/>
        </w:rPr>
        <w:t xml:space="preserve">производит действия в соответствии с абзацем 1 настоящего подраздела Административного регламента. </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9F1436">
        <w:rPr>
          <w:rFonts w:eastAsia="Times New Roman"/>
        </w:rPr>
        <w:t>осуществляется</w:t>
      </w:r>
      <w:proofErr w:type="gramEnd"/>
      <w:r w:rsidRPr="009F1436">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w:t>
      </w:r>
      <w:r w:rsidR="009F1436">
        <w:rPr>
          <w:rFonts w:eastAsia="Times New Roman"/>
        </w:rPr>
        <w:t xml:space="preserve"> </w:t>
      </w:r>
      <w:r w:rsidRPr="009F1436">
        <w:rPr>
          <w:rFonts w:eastAsia="Times New Roman"/>
        </w:rPr>
        <w:t>статьи 1 Федерального закона № 210- ФЗ государственных и муниципальных услуг.</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27.6. Получение результата предоставления услуги</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0057DF" w:rsidRPr="009F1436" w:rsidRDefault="000057DF" w:rsidP="009F1436">
      <w:pPr>
        <w:widowControl w:val="0"/>
        <w:ind w:firstLine="709"/>
        <w:rPr>
          <w:rFonts w:eastAsia="Times New Roman"/>
        </w:rPr>
      </w:pPr>
      <w:r w:rsidRPr="009F1436">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lastRenderedPageBreak/>
        <w:t>27.7. Получение сведений о ходе выполнения запроса</w:t>
      </w:r>
    </w:p>
    <w:p w:rsidR="000057DF" w:rsidRPr="009F1436" w:rsidRDefault="000057DF" w:rsidP="00841452">
      <w:pPr>
        <w:widowControl w:val="0"/>
        <w:ind w:firstLine="851"/>
        <w:jc w:val="center"/>
        <w:rPr>
          <w:rFonts w:eastAsia="Times New Roman"/>
          <w:b/>
        </w:rPr>
      </w:pPr>
    </w:p>
    <w:p w:rsidR="000057DF" w:rsidRPr="009F1436" w:rsidRDefault="000057DF" w:rsidP="009F1436">
      <w:pPr>
        <w:widowControl w:val="0"/>
        <w:ind w:firstLine="709"/>
        <w:rPr>
          <w:rFonts w:eastAsia="Times New Roman"/>
        </w:rPr>
      </w:pPr>
      <w:r w:rsidRPr="009F1436">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057DF" w:rsidRPr="009F1436" w:rsidRDefault="000057DF" w:rsidP="009F1436">
      <w:pPr>
        <w:widowControl w:val="0"/>
        <w:ind w:firstLine="709"/>
        <w:rPr>
          <w:rFonts w:eastAsia="Times New Roman"/>
        </w:rPr>
      </w:pPr>
      <w:r w:rsidRPr="009F1436">
        <w:rPr>
          <w:rFonts w:eastAsia="Times New Roman"/>
        </w:rPr>
        <w:t xml:space="preserve">При предоставлении муниципальной услуги в электронной форме заявителю направляется: </w:t>
      </w:r>
    </w:p>
    <w:p w:rsidR="000057DF" w:rsidRPr="009F1436" w:rsidRDefault="000057DF" w:rsidP="009F1436">
      <w:pPr>
        <w:widowControl w:val="0"/>
        <w:ind w:firstLine="709"/>
        <w:rPr>
          <w:rFonts w:eastAsia="Times New Roman"/>
        </w:rPr>
      </w:pPr>
      <w:proofErr w:type="gramStart"/>
      <w:r w:rsidRPr="009F1436">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0057DF" w:rsidRPr="009F1436" w:rsidRDefault="000057DF" w:rsidP="009F1436">
      <w:pPr>
        <w:widowControl w:val="0"/>
        <w:ind w:firstLine="709"/>
        <w:rPr>
          <w:rFonts w:eastAsia="Times New Roman"/>
        </w:rPr>
      </w:pPr>
      <w:r w:rsidRPr="009F1436">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27.8. Осуществление оценки качества предоставления услуги</w:t>
      </w:r>
    </w:p>
    <w:p w:rsidR="000057DF" w:rsidRPr="009F1436" w:rsidRDefault="000057DF" w:rsidP="00841452">
      <w:pPr>
        <w:widowControl w:val="0"/>
        <w:ind w:firstLine="851"/>
        <w:jc w:val="center"/>
        <w:rPr>
          <w:rFonts w:eastAsia="Times New Roman"/>
          <w:b/>
        </w:rPr>
      </w:pPr>
    </w:p>
    <w:p w:rsidR="000057DF" w:rsidRPr="009F1436" w:rsidRDefault="000057DF" w:rsidP="00841452">
      <w:pPr>
        <w:widowControl w:val="0"/>
        <w:ind w:firstLine="851"/>
        <w:rPr>
          <w:rFonts w:eastAsia="Times New Roman"/>
        </w:rPr>
      </w:pPr>
      <w:r w:rsidRPr="009F1436">
        <w:rPr>
          <w:rFonts w:eastAsia="Times New Roman"/>
        </w:rPr>
        <w:t>Оценка качества предоставления муниципальной услуги в электронном виде доступна для заявителей посредством ЕПГУ/РПГУ.</w:t>
      </w:r>
    </w:p>
    <w:p w:rsidR="000057DF" w:rsidRPr="009F1436" w:rsidRDefault="000057DF" w:rsidP="00841452">
      <w:pPr>
        <w:widowControl w:val="0"/>
        <w:ind w:firstLine="851"/>
        <w:rPr>
          <w:rFonts w:eastAsia="Times New Roman"/>
        </w:rPr>
      </w:pPr>
    </w:p>
    <w:p w:rsidR="000057DF" w:rsidRPr="009F1436" w:rsidRDefault="000057DF" w:rsidP="00841452">
      <w:pPr>
        <w:widowControl w:val="0"/>
        <w:ind w:firstLine="851"/>
        <w:jc w:val="center"/>
        <w:rPr>
          <w:rFonts w:eastAsia="Times New Roman"/>
          <w:b/>
        </w:rPr>
      </w:pPr>
      <w:r w:rsidRPr="009F1436">
        <w:rPr>
          <w:rFonts w:eastAsia="Times New Roman"/>
          <w:b/>
        </w:rPr>
        <w:t xml:space="preserve">27.9. </w:t>
      </w:r>
      <w:proofErr w:type="gramStart"/>
      <w:r w:rsidRPr="009F1436">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057DF" w:rsidRPr="009F1436" w:rsidRDefault="000057DF" w:rsidP="00841452">
      <w:pPr>
        <w:widowControl w:val="0"/>
        <w:ind w:firstLine="851"/>
        <w:jc w:val="center"/>
        <w:rPr>
          <w:rFonts w:eastAsia="Times New Roman"/>
          <w:b/>
        </w:rPr>
      </w:pPr>
    </w:p>
    <w:p w:rsidR="000057DF" w:rsidRPr="009F1436" w:rsidRDefault="000057DF" w:rsidP="00841452">
      <w:pPr>
        <w:widowControl w:val="0"/>
        <w:ind w:firstLine="709"/>
        <w:rPr>
          <w:rFonts w:eastAsia="Times New Roman"/>
        </w:rPr>
      </w:pPr>
      <w:proofErr w:type="gramStart"/>
      <w:r w:rsidRPr="009F1436">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F1436">
        <w:rPr>
          <w:rFonts w:eastAsia="Times New Roman"/>
        </w:rPr>
        <w:t xml:space="preserve"> муниципальных услуг. </w:t>
      </w:r>
    </w:p>
    <w:p w:rsidR="000057DF" w:rsidRPr="009F1436" w:rsidRDefault="000057DF" w:rsidP="00841452">
      <w:pPr>
        <w:widowControl w:val="0"/>
        <w:ind w:firstLine="709"/>
        <w:rPr>
          <w:rFonts w:eastAsia="Times New Roman"/>
        </w:rPr>
      </w:pPr>
    </w:p>
    <w:p w:rsidR="000057DF" w:rsidRPr="009F1436" w:rsidRDefault="000057DF" w:rsidP="00841452">
      <w:pPr>
        <w:widowControl w:val="0"/>
        <w:adjustRightInd w:val="0"/>
        <w:ind w:firstLine="0"/>
        <w:jc w:val="center"/>
        <w:outlineLvl w:val="0"/>
        <w:rPr>
          <w:b/>
          <w:bCs/>
        </w:rPr>
      </w:pPr>
      <w:r w:rsidRPr="009F1436">
        <w:rPr>
          <w:b/>
          <w:bCs/>
        </w:rPr>
        <w:t>28. Порядок выполнения административных</w:t>
      </w:r>
      <w:r w:rsidR="007D1183" w:rsidRPr="009F1436">
        <w:rPr>
          <w:b/>
          <w:bCs/>
        </w:rPr>
        <w:t xml:space="preserve"> </w:t>
      </w:r>
      <w:r w:rsidRPr="009F1436">
        <w:rPr>
          <w:b/>
          <w:bCs/>
        </w:rPr>
        <w:t>процедур (действий) МФЦ</w:t>
      </w:r>
    </w:p>
    <w:p w:rsidR="000057DF" w:rsidRPr="009F1436" w:rsidRDefault="000057DF" w:rsidP="00841452">
      <w:pPr>
        <w:widowControl w:val="0"/>
        <w:adjustRightInd w:val="0"/>
        <w:jc w:val="center"/>
        <w:rPr>
          <w:b/>
          <w:bCs/>
        </w:rPr>
      </w:pPr>
    </w:p>
    <w:p w:rsidR="000057DF" w:rsidRPr="009F1436" w:rsidRDefault="000057DF" w:rsidP="00841452">
      <w:pPr>
        <w:widowControl w:val="0"/>
        <w:adjustRightInd w:val="0"/>
        <w:ind w:firstLine="0"/>
        <w:jc w:val="center"/>
        <w:outlineLvl w:val="1"/>
        <w:rPr>
          <w:b/>
          <w:bCs/>
        </w:rPr>
      </w:pPr>
      <w:r w:rsidRPr="009F1436">
        <w:rPr>
          <w:b/>
          <w:bCs/>
        </w:rPr>
        <w:t>28.1. Информирование заявителей о порядке предоставления</w:t>
      </w:r>
      <w:r w:rsidR="007D1183" w:rsidRPr="009F1436">
        <w:rPr>
          <w:b/>
          <w:bCs/>
        </w:rPr>
        <w:t xml:space="preserve"> </w:t>
      </w:r>
      <w:bookmarkStart w:id="11" w:name="_Hlk144734856"/>
      <w:r w:rsidRPr="009F1436">
        <w:rPr>
          <w:b/>
          <w:bCs/>
        </w:rPr>
        <w:lastRenderedPageBreak/>
        <w:t xml:space="preserve">муниципальной </w:t>
      </w:r>
      <w:bookmarkEnd w:id="11"/>
      <w:r w:rsidRPr="009F1436">
        <w:rPr>
          <w:b/>
          <w:bCs/>
        </w:rPr>
        <w:t>услуги в МФЦ, о ходе выполнения запроса</w:t>
      </w:r>
      <w:r w:rsidR="007D1183" w:rsidRPr="009F1436">
        <w:rPr>
          <w:b/>
          <w:bCs/>
        </w:rPr>
        <w:t xml:space="preserve"> </w:t>
      </w:r>
      <w:r w:rsidRPr="009F1436">
        <w:rPr>
          <w:b/>
          <w:bCs/>
        </w:rPr>
        <w:t>о предоставлении муниципальной услуги, по иным вопросам,</w:t>
      </w:r>
      <w:r w:rsidR="007D1183" w:rsidRPr="009F1436">
        <w:rPr>
          <w:b/>
          <w:bCs/>
        </w:rPr>
        <w:t xml:space="preserve"> </w:t>
      </w:r>
      <w:r w:rsidRPr="009F1436">
        <w:rPr>
          <w:b/>
          <w:bCs/>
        </w:rPr>
        <w:t>связанным с предоставлением муниципальной услуги, а также</w:t>
      </w:r>
      <w:r w:rsidR="007D1183" w:rsidRPr="009F1436">
        <w:rPr>
          <w:b/>
          <w:bCs/>
        </w:rPr>
        <w:t xml:space="preserve"> </w:t>
      </w:r>
      <w:r w:rsidRPr="009F1436">
        <w:rPr>
          <w:b/>
          <w:bCs/>
        </w:rPr>
        <w:t>консультирование заявителей о порядке предоставления</w:t>
      </w:r>
      <w:r w:rsidR="007D1183" w:rsidRPr="009F1436">
        <w:rPr>
          <w:b/>
          <w:bCs/>
        </w:rPr>
        <w:t xml:space="preserve"> </w:t>
      </w:r>
      <w:r w:rsidRPr="009F1436">
        <w:rPr>
          <w:b/>
          <w:bCs/>
        </w:rPr>
        <w:t>муниципальной услуги в МФЦ</w:t>
      </w:r>
    </w:p>
    <w:p w:rsidR="000057DF" w:rsidRPr="009F1436" w:rsidRDefault="000057DF" w:rsidP="00841452">
      <w:pPr>
        <w:widowControl w:val="0"/>
        <w:adjustRightInd w:val="0"/>
        <w:ind w:firstLine="540"/>
        <w:rPr>
          <w:b/>
          <w:bCs/>
        </w:rPr>
      </w:pPr>
    </w:p>
    <w:p w:rsidR="000057DF" w:rsidRPr="009F1436" w:rsidRDefault="000057DF" w:rsidP="009F1436">
      <w:pPr>
        <w:widowControl w:val="0"/>
        <w:adjustRightInd w:val="0"/>
        <w:ind w:firstLine="709"/>
        <w:contextualSpacing/>
        <w:rPr>
          <w:bCs/>
        </w:rPr>
      </w:pPr>
      <w:r w:rsidRPr="009F1436">
        <w:rPr>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0057DF" w:rsidRPr="009F1436" w:rsidRDefault="000057DF" w:rsidP="009F1436">
      <w:pPr>
        <w:widowControl w:val="0"/>
        <w:adjustRightInd w:val="0"/>
        <w:spacing w:before="280"/>
        <w:ind w:firstLine="709"/>
        <w:contextualSpacing/>
        <w:rPr>
          <w:bCs/>
        </w:rPr>
      </w:pPr>
      <w:r w:rsidRPr="009F1436">
        <w:rPr>
          <w:bCs/>
        </w:rPr>
        <w:t>- о сроках предоставления муниципальной услуги;</w:t>
      </w:r>
    </w:p>
    <w:p w:rsidR="000057DF" w:rsidRPr="009F1436" w:rsidRDefault="000057DF" w:rsidP="009F1436">
      <w:pPr>
        <w:widowControl w:val="0"/>
        <w:adjustRightInd w:val="0"/>
        <w:spacing w:before="280"/>
        <w:ind w:firstLine="709"/>
        <w:contextualSpacing/>
        <w:rPr>
          <w:bCs/>
        </w:rPr>
      </w:pPr>
      <w:r w:rsidRPr="009F1436">
        <w:rPr>
          <w:bCs/>
        </w:rPr>
        <w:t>- о необходимых документах для получения муниципальной услуги;</w:t>
      </w:r>
    </w:p>
    <w:p w:rsidR="000057DF" w:rsidRPr="009F1436" w:rsidRDefault="000057DF" w:rsidP="009F1436">
      <w:pPr>
        <w:widowControl w:val="0"/>
        <w:adjustRightInd w:val="0"/>
        <w:spacing w:before="280"/>
        <w:ind w:firstLine="709"/>
        <w:contextualSpacing/>
        <w:rPr>
          <w:bCs/>
        </w:rPr>
      </w:pPr>
      <w:r w:rsidRPr="009F1436">
        <w:rPr>
          <w:bCs/>
        </w:rPr>
        <w:t>- о способах получения результата предоставления муниципальной услуги (в МФЦ, Уполномоченном органе);</w:t>
      </w:r>
    </w:p>
    <w:p w:rsidR="000057DF" w:rsidRPr="009F1436" w:rsidRDefault="000057DF" w:rsidP="009F1436">
      <w:pPr>
        <w:widowControl w:val="0"/>
        <w:adjustRightInd w:val="0"/>
        <w:spacing w:before="280"/>
        <w:ind w:firstLine="709"/>
        <w:contextualSpacing/>
        <w:rPr>
          <w:bCs/>
        </w:rPr>
      </w:pPr>
      <w:r w:rsidRPr="009F1436">
        <w:rPr>
          <w:bCs/>
        </w:rPr>
        <w:t xml:space="preserve">- о возможном отказе в предоставлении муниципальной услуги в случаях, указанных в </w:t>
      </w:r>
      <w:hyperlink r:id="rId9" w:history="1">
        <w:r w:rsidR="007D1183" w:rsidRPr="009F1436">
          <w:rPr>
            <w:bCs/>
          </w:rPr>
          <w:t>пунктах 13.2</w:t>
        </w:r>
        <w:r w:rsidRPr="009F1436">
          <w:rPr>
            <w:bCs/>
          </w:rPr>
          <w:t>,</w:t>
        </w:r>
      </w:hyperlink>
      <w:r w:rsidRPr="009F1436">
        <w:rPr>
          <w:bCs/>
        </w:rPr>
        <w:t xml:space="preserve"> 13.3 настоящего административного регламента.</w:t>
      </w:r>
    </w:p>
    <w:p w:rsidR="000057DF" w:rsidRPr="009F1436" w:rsidRDefault="000057DF" w:rsidP="009F1436">
      <w:pPr>
        <w:widowControl w:val="0"/>
        <w:adjustRightInd w:val="0"/>
        <w:spacing w:before="280"/>
        <w:ind w:firstLine="709"/>
        <w:contextualSpacing/>
        <w:rPr>
          <w:bCs/>
        </w:rPr>
      </w:pPr>
      <w:r w:rsidRPr="009F1436">
        <w:rPr>
          <w:bCs/>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0" w:history="1">
        <w:r w:rsidRPr="009F1436">
          <w:rPr>
            <w:bCs/>
          </w:rPr>
          <w:t>законом</w:t>
        </w:r>
      </w:hyperlink>
      <w:r w:rsidRPr="009F1436">
        <w:rPr>
          <w:bCs/>
        </w:rPr>
        <w:t xml:space="preserve"> от 02.05.2006 № 59-ФЗ «О порядке рассмотрения обращений граждан Российской Федерации».</w:t>
      </w:r>
    </w:p>
    <w:p w:rsidR="000057DF" w:rsidRPr="009F1436" w:rsidRDefault="000057DF" w:rsidP="00841452">
      <w:pPr>
        <w:widowControl w:val="0"/>
        <w:adjustRightInd w:val="0"/>
        <w:ind w:firstLine="540"/>
        <w:rPr>
          <w:b/>
          <w:bCs/>
        </w:rPr>
      </w:pPr>
    </w:p>
    <w:p w:rsidR="000057DF" w:rsidRPr="009F1436" w:rsidRDefault="000057DF" w:rsidP="00841452">
      <w:pPr>
        <w:widowControl w:val="0"/>
        <w:adjustRightInd w:val="0"/>
        <w:jc w:val="center"/>
        <w:outlineLvl w:val="1"/>
        <w:rPr>
          <w:b/>
          <w:bCs/>
        </w:rPr>
      </w:pPr>
      <w:r w:rsidRPr="009F1436">
        <w:rPr>
          <w:b/>
          <w:bCs/>
        </w:rPr>
        <w:t>28.2. Прием запросов заявителей о предоставлении</w:t>
      </w:r>
      <w:r w:rsidR="007D1183" w:rsidRPr="009F1436">
        <w:rPr>
          <w:b/>
          <w:bCs/>
        </w:rPr>
        <w:t xml:space="preserve"> </w:t>
      </w:r>
      <w:r w:rsidRPr="009F1436">
        <w:rPr>
          <w:b/>
          <w:bCs/>
        </w:rPr>
        <w:t>муниципальной услуги и иных документов, необходимых</w:t>
      </w:r>
      <w:r w:rsidR="007D1183" w:rsidRPr="009F1436">
        <w:rPr>
          <w:b/>
          <w:bCs/>
        </w:rPr>
        <w:t xml:space="preserve"> </w:t>
      </w:r>
      <w:r w:rsidRPr="009F1436">
        <w:rPr>
          <w:b/>
          <w:bCs/>
        </w:rPr>
        <w:t>для предоставления муниципальной услуги</w:t>
      </w:r>
    </w:p>
    <w:p w:rsidR="000057DF" w:rsidRPr="009F1436" w:rsidRDefault="000057DF" w:rsidP="00841452">
      <w:pPr>
        <w:widowControl w:val="0"/>
        <w:adjustRightInd w:val="0"/>
        <w:ind w:firstLine="540"/>
        <w:rPr>
          <w:b/>
          <w:bCs/>
        </w:rPr>
      </w:pPr>
    </w:p>
    <w:p w:rsidR="000057DF" w:rsidRPr="009F1436" w:rsidRDefault="000057DF" w:rsidP="009F1436">
      <w:pPr>
        <w:widowControl w:val="0"/>
        <w:adjustRightInd w:val="0"/>
        <w:ind w:firstLine="709"/>
        <w:contextualSpacing/>
        <w:rPr>
          <w:bCs/>
        </w:rPr>
      </w:pPr>
      <w:r w:rsidRPr="009F1436">
        <w:rPr>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0057DF" w:rsidRPr="009F1436" w:rsidRDefault="000057DF" w:rsidP="009F1436">
      <w:pPr>
        <w:widowControl w:val="0"/>
        <w:adjustRightInd w:val="0"/>
        <w:spacing w:before="280"/>
        <w:ind w:firstLine="709"/>
        <w:contextualSpacing/>
        <w:rPr>
          <w:bCs/>
        </w:rPr>
      </w:pPr>
      <w:r w:rsidRPr="009F1436">
        <w:rPr>
          <w:bCs/>
        </w:rPr>
        <w:t>Прием документов, полученных почтовым отправлением либо в электронной форме, не допускается.</w:t>
      </w:r>
    </w:p>
    <w:p w:rsidR="000057DF" w:rsidRPr="009F1436" w:rsidRDefault="000057DF" w:rsidP="009F1436">
      <w:pPr>
        <w:widowControl w:val="0"/>
        <w:adjustRightInd w:val="0"/>
        <w:spacing w:before="280"/>
        <w:ind w:firstLine="709"/>
        <w:contextualSpacing/>
        <w:rPr>
          <w:bCs/>
        </w:rPr>
      </w:pPr>
      <w:r w:rsidRPr="009F1436">
        <w:rPr>
          <w:bCs/>
        </w:rPr>
        <w:t xml:space="preserve">При обращении в МФЦ заявитель </w:t>
      </w:r>
      <w:proofErr w:type="gramStart"/>
      <w:r w:rsidRPr="009F1436">
        <w:rPr>
          <w:bCs/>
        </w:rPr>
        <w:t>предоставляет документы</w:t>
      </w:r>
      <w:proofErr w:type="gramEnd"/>
      <w:r w:rsidRPr="009F1436">
        <w:rPr>
          <w:bCs/>
        </w:rPr>
        <w:t xml:space="preserve">, предусмотренные </w:t>
      </w:r>
      <w:hyperlink r:id="rId11" w:history="1">
        <w:r w:rsidRPr="009F1436">
          <w:rPr>
            <w:bCs/>
          </w:rPr>
          <w:t xml:space="preserve">пунктами </w:t>
        </w:r>
      </w:hyperlink>
      <w:r w:rsidRPr="009F1436">
        <w:rPr>
          <w:bCs/>
        </w:rPr>
        <w:t xml:space="preserve">9.1 или 9.1.1 настоящего административного регламента. Заявитель также вправе </w:t>
      </w:r>
      <w:proofErr w:type="gramStart"/>
      <w:r w:rsidRPr="009F1436">
        <w:rPr>
          <w:bCs/>
        </w:rPr>
        <w:t>предоставить иные документы</w:t>
      </w:r>
      <w:proofErr w:type="gramEnd"/>
      <w:r w:rsidRPr="009F1436">
        <w:rPr>
          <w:bCs/>
        </w:rPr>
        <w:t xml:space="preserve">, предусмотренные </w:t>
      </w:r>
      <w:hyperlink r:id="rId12" w:history="1">
        <w:r w:rsidRPr="009F1436">
          <w:rPr>
            <w:bCs/>
          </w:rPr>
          <w:t>пунктом 10.1</w:t>
        </w:r>
      </w:hyperlink>
      <w:r w:rsidRPr="009F1436">
        <w:rPr>
          <w:bCs/>
        </w:rPr>
        <w:t xml:space="preserve"> настоящего административного регламента.</w:t>
      </w:r>
    </w:p>
    <w:p w:rsidR="000057DF" w:rsidRPr="009F1436" w:rsidRDefault="000057DF" w:rsidP="009F1436">
      <w:pPr>
        <w:widowControl w:val="0"/>
        <w:adjustRightInd w:val="0"/>
        <w:spacing w:before="280"/>
        <w:ind w:firstLine="709"/>
        <w:contextualSpacing/>
        <w:rPr>
          <w:bCs/>
        </w:rPr>
      </w:pPr>
      <w:r w:rsidRPr="009F1436">
        <w:rPr>
          <w:bCs/>
        </w:rPr>
        <w:t>В ходе приема документов, необходимых для организации предоставления муниципальной услуги, работник МФЦ:</w:t>
      </w:r>
    </w:p>
    <w:p w:rsidR="000057DF" w:rsidRPr="009F1436" w:rsidRDefault="000057DF" w:rsidP="009F1436">
      <w:pPr>
        <w:widowControl w:val="0"/>
        <w:adjustRightInd w:val="0"/>
        <w:spacing w:before="280"/>
        <w:ind w:firstLine="709"/>
        <w:contextualSpacing/>
        <w:rPr>
          <w:bCs/>
        </w:rPr>
      </w:pPr>
      <w:r w:rsidRPr="009F1436">
        <w:rPr>
          <w:bCs/>
        </w:rPr>
        <w:t>- проверяет документ, удостоверяющий личность заявителя, личность и полномочия представителя заявителя, срок действия таких документов;</w:t>
      </w:r>
    </w:p>
    <w:p w:rsidR="000057DF" w:rsidRPr="009F1436" w:rsidRDefault="000057DF" w:rsidP="009F1436">
      <w:pPr>
        <w:widowControl w:val="0"/>
        <w:adjustRightInd w:val="0"/>
        <w:spacing w:before="280"/>
        <w:ind w:firstLine="709"/>
        <w:contextualSpacing/>
        <w:rPr>
          <w:bCs/>
        </w:rPr>
      </w:pPr>
      <w:r w:rsidRPr="009F1436">
        <w:rPr>
          <w:bCs/>
        </w:rPr>
        <w:t xml:space="preserve">-отказывает в приеме документов в случаях отсутствия либо отказа в предоставлении оригинала документа, удостоверяющего личность заявителя, </w:t>
      </w:r>
      <w:r w:rsidRPr="009F1436">
        <w:rPr>
          <w:bCs/>
        </w:rPr>
        <w:lastRenderedPageBreak/>
        <w:t>представителя заявителя, а также предоставления недействительного документа, удостоверяющего личность заявителя, представителя заявителя;</w:t>
      </w:r>
    </w:p>
    <w:p w:rsidR="000057DF" w:rsidRPr="009F1436" w:rsidRDefault="000057DF" w:rsidP="009F1436">
      <w:pPr>
        <w:widowControl w:val="0"/>
        <w:adjustRightInd w:val="0"/>
        <w:spacing w:before="280"/>
        <w:ind w:firstLine="709"/>
        <w:contextualSpacing/>
        <w:rPr>
          <w:bCs/>
        </w:rPr>
      </w:pPr>
      <w:r w:rsidRPr="009F1436">
        <w:rPr>
          <w:bC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0057DF" w:rsidRPr="009F1436" w:rsidRDefault="000057DF" w:rsidP="009F1436">
      <w:pPr>
        <w:widowControl w:val="0"/>
        <w:adjustRightInd w:val="0"/>
        <w:spacing w:before="280"/>
        <w:ind w:firstLine="709"/>
        <w:contextualSpacing/>
        <w:rPr>
          <w:bCs/>
        </w:rPr>
      </w:pPr>
      <w:r w:rsidRPr="009F1436">
        <w:rPr>
          <w:bC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0057DF" w:rsidRPr="009F1436" w:rsidRDefault="000057DF" w:rsidP="009F1436">
      <w:pPr>
        <w:widowControl w:val="0"/>
        <w:adjustRightInd w:val="0"/>
        <w:spacing w:before="280"/>
        <w:ind w:firstLine="709"/>
        <w:contextualSpacing/>
        <w:rPr>
          <w:bCs/>
        </w:rPr>
      </w:pPr>
      <w:r w:rsidRPr="009F1436">
        <w:rPr>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0057DF" w:rsidRPr="009F1436" w:rsidRDefault="000057DF" w:rsidP="009F1436">
      <w:pPr>
        <w:widowControl w:val="0"/>
        <w:adjustRightInd w:val="0"/>
        <w:spacing w:before="280"/>
        <w:ind w:firstLine="709"/>
        <w:contextualSpacing/>
        <w:rPr>
          <w:bCs/>
        </w:rPr>
      </w:pPr>
      <w:r w:rsidRPr="009F1436">
        <w:rPr>
          <w:bCs/>
        </w:rPr>
        <w:t>- возвращает оригиналы документов заявителю;</w:t>
      </w:r>
    </w:p>
    <w:p w:rsidR="000057DF" w:rsidRPr="009F1436" w:rsidRDefault="000057DF" w:rsidP="009F1436">
      <w:pPr>
        <w:widowControl w:val="0"/>
        <w:adjustRightInd w:val="0"/>
        <w:spacing w:before="280"/>
        <w:ind w:firstLine="709"/>
        <w:contextualSpacing/>
        <w:rPr>
          <w:bCs/>
        </w:rPr>
      </w:pPr>
      <w:r w:rsidRPr="009F1436">
        <w:rPr>
          <w:bCs/>
        </w:rPr>
        <w:t>- вносит сведения в автоматизированную информационную систему МФЦ (далее - АИС МФЦ);</w:t>
      </w:r>
    </w:p>
    <w:p w:rsidR="000057DF" w:rsidRPr="009F1436" w:rsidRDefault="000057DF" w:rsidP="009F1436">
      <w:pPr>
        <w:widowControl w:val="0"/>
        <w:adjustRightInd w:val="0"/>
        <w:spacing w:before="280"/>
        <w:ind w:firstLine="709"/>
        <w:contextualSpacing/>
        <w:rPr>
          <w:bCs/>
        </w:rPr>
      </w:pPr>
      <w:r w:rsidRPr="009F1436">
        <w:rPr>
          <w:bCs/>
        </w:rPr>
        <w:t>- формирует два экземпляра расписки, содержащей перечень принятых у заявителя документов, с указанием даты и времени приема;</w:t>
      </w:r>
    </w:p>
    <w:p w:rsidR="000057DF" w:rsidRPr="009F1436" w:rsidRDefault="000057DF" w:rsidP="009F1436">
      <w:pPr>
        <w:widowControl w:val="0"/>
        <w:adjustRightInd w:val="0"/>
        <w:spacing w:before="280"/>
        <w:ind w:firstLine="709"/>
        <w:contextualSpacing/>
        <w:rPr>
          <w:bCs/>
        </w:rPr>
      </w:pPr>
      <w:r w:rsidRPr="009F1436">
        <w:rPr>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0057DF" w:rsidRPr="009F1436" w:rsidRDefault="000057DF" w:rsidP="009F1436">
      <w:pPr>
        <w:widowControl w:val="0"/>
        <w:adjustRightInd w:val="0"/>
        <w:spacing w:before="280"/>
        <w:ind w:firstLine="709"/>
        <w:contextualSpacing/>
        <w:rPr>
          <w:bCs/>
        </w:rPr>
      </w:pPr>
      <w:r w:rsidRPr="009F1436">
        <w:rPr>
          <w:bCs/>
        </w:rPr>
        <w:t>- сообщает заявителю о дате получения результата муниципальной услуги согласно подразделу 7. настоящего Административного регламента.</w:t>
      </w:r>
    </w:p>
    <w:p w:rsidR="000057DF" w:rsidRPr="009F1436" w:rsidRDefault="000057DF" w:rsidP="009F1436">
      <w:pPr>
        <w:widowControl w:val="0"/>
        <w:adjustRightInd w:val="0"/>
        <w:spacing w:before="280"/>
        <w:ind w:firstLine="709"/>
        <w:contextualSpacing/>
        <w:rPr>
          <w:bCs/>
        </w:rPr>
      </w:pPr>
      <w:r w:rsidRPr="009F1436">
        <w:rPr>
          <w:bC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0057DF" w:rsidRPr="009F1436" w:rsidRDefault="000057DF" w:rsidP="009F1436">
      <w:pPr>
        <w:widowControl w:val="0"/>
        <w:adjustRightInd w:val="0"/>
        <w:spacing w:before="280"/>
        <w:ind w:firstLine="709"/>
        <w:contextualSpacing/>
        <w:rPr>
          <w:bCs/>
        </w:rPr>
      </w:pPr>
      <w:r w:rsidRPr="009F1436">
        <w:rPr>
          <w:bCs/>
        </w:rPr>
        <w:t>Прием документов от экспедитора МФЦ или иного уполномоченного лица МФЦ, осуществляется сотрудниками уполномоченного органа вне очереди.</w:t>
      </w:r>
    </w:p>
    <w:p w:rsidR="000057DF" w:rsidRPr="009F1436" w:rsidRDefault="000057DF" w:rsidP="009F1436">
      <w:pPr>
        <w:widowControl w:val="0"/>
        <w:adjustRightInd w:val="0"/>
        <w:spacing w:before="280"/>
        <w:ind w:firstLine="709"/>
        <w:contextualSpacing/>
        <w:rPr>
          <w:bCs/>
        </w:rPr>
      </w:pPr>
      <w:r w:rsidRPr="009F1436">
        <w:rPr>
          <w:bC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0057DF" w:rsidRPr="009F1436" w:rsidRDefault="000057DF" w:rsidP="009F1436">
      <w:pPr>
        <w:widowControl w:val="0"/>
        <w:adjustRightInd w:val="0"/>
        <w:spacing w:before="280"/>
        <w:ind w:firstLine="709"/>
        <w:contextualSpacing/>
        <w:rPr>
          <w:bCs/>
        </w:rPr>
      </w:pPr>
      <w:r w:rsidRPr="009F1436">
        <w:rPr>
          <w:bC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0057DF" w:rsidRPr="009F1436" w:rsidRDefault="000057DF" w:rsidP="009F1436">
      <w:pPr>
        <w:widowControl w:val="0"/>
        <w:adjustRightInd w:val="0"/>
        <w:spacing w:before="280"/>
        <w:ind w:firstLine="709"/>
        <w:contextualSpacing/>
        <w:rPr>
          <w:bCs/>
        </w:rPr>
      </w:pPr>
      <w:r w:rsidRPr="009F1436">
        <w:rPr>
          <w:bCs/>
        </w:rPr>
        <w:t xml:space="preserve">Один экземпляр сопроводительного реестра передаваемых комплектов </w:t>
      </w:r>
      <w:r w:rsidRPr="009F1436">
        <w:rPr>
          <w:bCs/>
        </w:rPr>
        <w:lastRenderedPageBreak/>
        <w:t>документов с отметкой об их получении, указанием даты, времени и подписью лица, принявшего документы, остается в МФЦ.</w:t>
      </w:r>
    </w:p>
    <w:p w:rsidR="000057DF" w:rsidRPr="009F1436" w:rsidRDefault="000057DF" w:rsidP="009F1436">
      <w:pPr>
        <w:widowControl w:val="0"/>
        <w:adjustRightInd w:val="0"/>
        <w:spacing w:before="280"/>
        <w:ind w:firstLine="709"/>
        <w:contextualSpacing/>
        <w:rPr>
          <w:bCs/>
        </w:rPr>
      </w:pPr>
      <w:r w:rsidRPr="009F1436">
        <w:rPr>
          <w:bC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0057DF" w:rsidRPr="009F1436" w:rsidRDefault="000057DF" w:rsidP="00841452">
      <w:pPr>
        <w:widowControl w:val="0"/>
        <w:adjustRightInd w:val="0"/>
        <w:ind w:firstLine="540"/>
        <w:rPr>
          <w:b/>
          <w:bCs/>
        </w:rPr>
      </w:pPr>
    </w:p>
    <w:p w:rsidR="000057DF" w:rsidRPr="009F1436" w:rsidRDefault="00E36BE6" w:rsidP="00841452">
      <w:pPr>
        <w:widowControl w:val="0"/>
        <w:adjustRightInd w:val="0"/>
        <w:jc w:val="center"/>
        <w:outlineLvl w:val="1"/>
        <w:rPr>
          <w:b/>
          <w:bCs/>
        </w:rPr>
      </w:pPr>
      <w:r w:rsidRPr="009F1436">
        <w:rPr>
          <w:b/>
          <w:bCs/>
        </w:rPr>
        <w:t>2</w:t>
      </w:r>
      <w:r w:rsidR="000057DF" w:rsidRPr="009F1436">
        <w:rPr>
          <w:b/>
          <w:bCs/>
        </w:rPr>
        <w:t xml:space="preserve">8.3. </w:t>
      </w:r>
      <w:proofErr w:type="gramStart"/>
      <w:r w:rsidR="000057DF" w:rsidRPr="009F1436">
        <w:rPr>
          <w:b/>
          <w:bCs/>
        </w:rPr>
        <w:t>Выдача заявителю результата предоставления</w:t>
      </w:r>
      <w:r w:rsidRPr="009F1436">
        <w:rPr>
          <w:b/>
          <w:bCs/>
        </w:rPr>
        <w:t xml:space="preserve"> </w:t>
      </w:r>
      <w:r w:rsidR="000057DF" w:rsidRPr="009F1436">
        <w:rPr>
          <w:b/>
          <w:bCs/>
        </w:rPr>
        <w:t>муниципальной услуги, в том числе выдача документов</w:t>
      </w:r>
      <w:r w:rsidRPr="009F1436">
        <w:rPr>
          <w:b/>
          <w:bCs/>
        </w:rPr>
        <w:t xml:space="preserve"> </w:t>
      </w:r>
      <w:r w:rsidR="000057DF" w:rsidRPr="009F1436">
        <w:rPr>
          <w:b/>
          <w:bCs/>
        </w:rPr>
        <w:t>на бумажном носителе, подтверждающих содержание электронных</w:t>
      </w:r>
      <w:r w:rsidRPr="009F1436">
        <w:rPr>
          <w:b/>
          <w:bCs/>
        </w:rPr>
        <w:t xml:space="preserve"> </w:t>
      </w:r>
      <w:r w:rsidR="000057DF" w:rsidRPr="009F1436">
        <w:rPr>
          <w:b/>
          <w:bCs/>
        </w:rPr>
        <w:t>документов, направленных в МФЦ, по результатам предоставления муниципальной услуги</w:t>
      </w:r>
      <w:r w:rsidRPr="009F1436">
        <w:rPr>
          <w:b/>
          <w:bCs/>
        </w:rPr>
        <w:t xml:space="preserve"> </w:t>
      </w:r>
      <w:r w:rsidR="000057DF" w:rsidRPr="009F1436">
        <w:rPr>
          <w:b/>
          <w:bCs/>
        </w:rPr>
        <w:t>органом, предоставляющим муниципальную услугу, а также</w:t>
      </w:r>
      <w:r w:rsidRPr="009F1436">
        <w:rPr>
          <w:b/>
          <w:bCs/>
        </w:rPr>
        <w:t xml:space="preserve"> </w:t>
      </w:r>
      <w:r w:rsidR="000057DF" w:rsidRPr="009F1436">
        <w:rPr>
          <w:b/>
          <w:bCs/>
        </w:rPr>
        <w:t>выдача документов, включая составление на бумажном носителе</w:t>
      </w:r>
      <w:r w:rsidRPr="009F1436">
        <w:rPr>
          <w:b/>
          <w:bCs/>
        </w:rPr>
        <w:t xml:space="preserve"> </w:t>
      </w:r>
      <w:r w:rsidR="000057DF" w:rsidRPr="009F1436">
        <w:rPr>
          <w:b/>
          <w:bCs/>
        </w:rPr>
        <w:t>и заверение выписок из информационных систем органов,</w:t>
      </w:r>
      <w:r w:rsidRPr="009F1436">
        <w:rPr>
          <w:b/>
          <w:bCs/>
        </w:rPr>
        <w:t xml:space="preserve"> </w:t>
      </w:r>
      <w:r w:rsidR="000057DF" w:rsidRPr="009F1436">
        <w:rPr>
          <w:b/>
          <w:bCs/>
        </w:rPr>
        <w:t>предоставляющих государственные услуги, и органов,</w:t>
      </w:r>
      <w:r w:rsidRPr="009F1436">
        <w:rPr>
          <w:b/>
          <w:bCs/>
        </w:rPr>
        <w:t xml:space="preserve"> </w:t>
      </w:r>
      <w:r w:rsidR="000057DF" w:rsidRPr="009F1436">
        <w:rPr>
          <w:b/>
          <w:bCs/>
        </w:rPr>
        <w:t>предоставляющих муниципальные услуги</w:t>
      </w:r>
      <w:proofErr w:type="gramEnd"/>
    </w:p>
    <w:p w:rsidR="000057DF" w:rsidRPr="009F1436" w:rsidRDefault="000057DF" w:rsidP="00841452">
      <w:pPr>
        <w:widowControl w:val="0"/>
        <w:adjustRightInd w:val="0"/>
        <w:ind w:firstLine="540"/>
        <w:rPr>
          <w:b/>
          <w:bCs/>
        </w:rPr>
      </w:pPr>
    </w:p>
    <w:p w:rsidR="000057DF" w:rsidRPr="009F1436" w:rsidRDefault="000057DF" w:rsidP="009F1436">
      <w:pPr>
        <w:widowControl w:val="0"/>
        <w:adjustRightInd w:val="0"/>
        <w:ind w:firstLine="709"/>
        <w:rPr>
          <w:bCs/>
        </w:rPr>
      </w:pPr>
      <w:r w:rsidRPr="009F1436">
        <w:rPr>
          <w:bCs/>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0057DF" w:rsidRPr="009F1436" w:rsidRDefault="000057DF" w:rsidP="009F1436">
      <w:pPr>
        <w:widowControl w:val="0"/>
        <w:adjustRightInd w:val="0"/>
        <w:ind w:firstLine="709"/>
        <w:rPr>
          <w:bCs/>
        </w:rPr>
      </w:pPr>
      <w:r w:rsidRPr="009F1436">
        <w:rPr>
          <w:bC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rsidR="000057DF" w:rsidRPr="009F1436" w:rsidRDefault="000057DF" w:rsidP="009F1436">
      <w:pPr>
        <w:widowControl w:val="0"/>
        <w:adjustRightInd w:val="0"/>
        <w:ind w:firstLine="709"/>
        <w:rPr>
          <w:bCs/>
        </w:rPr>
      </w:pPr>
      <w:r w:rsidRPr="009F1436">
        <w:rPr>
          <w:bCs/>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0057DF" w:rsidRPr="009F1436" w:rsidRDefault="000057DF" w:rsidP="009F1436">
      <w:pPr>
        <w:widowControl w:val="0"/>
        <w:adjustRightInd w:val="0"/>
        <w:ind w:firstLine="709"/>
        <w:rPr>
          <w:bCs/>
        </w:rPr>
      </w:pPr>
      <w:r w:rsidRPr="009F1436">
        <w:rPr>
          <w:bCs/>
        </w:rPr>
        <w:t>При обращении заявителя или представителя заявителя за результатом оказания муниципальной услуги в МФЦ, работник МФЦ:</w:t>
      </w:r>
    </w:p>
    <w:p w:rsidR="000057DF" w:rsidRPr="009F1436" w:rsidRDefault="000057DF" w:rsidP="009F1436">
      <w:pPr>
        <w:widowControl w:val="0"/>
        <w:adjustRightInd w:val="0"/>
        <w:ind w:firstLine="709"/>
        <w:rPr>
          <w:bCs/>
        </w:rPr>
      </w:pPr>
      <w:r w:rsidRPr="009F1436">
        <w:rPr>
          <w:bCs/>
        </w:rPr>
        <w:t>- проверяет документ, удостоверяющий личность заявителя, личность и полномочия представителя заявителя, срок действия таких документов;</w:t>
      </w:r>
    </w:p>
    <w:p w:rsidR="000057DF" w:rsidRPr="009F1436" w:rsidRDefault="000057DF" w:rsidP="009F1436">
      <w:pPr>
        <w:widowControl w:val="0"/>
        <w:adjustRightInd w:val="0"/>
        <w:ind w:firstLine="709"/>
        <w:rPr>
          <w:bCs/>
        </w:rPr>
      </w:pPr>
      <w:r w:rsidRPr="009F1436">
        <w:rPr>
          <w:bCs/>
        </w:rPr>
        <w:t>В случае если указанные документы не представлены, либо срок их действия истек, результат государственной услуги не выдается.</w:t>
      </w:r>
    </w:p>
    <w:p w:rsidR="000057DF" w:rsidRPr="009F1436" w:rsidRDefault="000057DF" w:rsidP="009F1436">
      <w:pPr>
        <w:widowControl w:val="0"/>
        <w:adjustRightInd w:val="0"/>
        <w:ind w:firstLine="709"/>
        <w:rPr>
          <w:bCs/>
        </w:rPr>
      </w:pPr>
      <w:r w:rsidRPr="009F1436">
        <w:rPr>
          <w:bCs/>
        </w:rPr>
        <w:t>- при отсутствии оснований для отказа в выдаче результата, выдает заявителю результат муниципальной услуги;</w:t>
      </w:r>
    </w:p>
    <w:p w:rsidR="000057DF" w:rsidRPr="009F1436" w:rsidRDefault="000057DF" w:rsidP="009F1436">
      <w:pPr>
        <w:widowControl w:val="0"/>
        <w:adjustRightInd w:val="0"/>
        <w:ind w:firstLine="709"/>
        <w:rPr>
          <w:bCs/>
        </w:rPr>
      </w:pPr>
      <w:r w:rsidRPr="009F1436">
        <w:rPr>
          <w:bCs/>
        </w:rPr>
        <w:t>- принимает расписку с подписью заявителя о получении результата муниципальной услуги;</w:t>
      </w:r>
    </w:p>
    <w:p w:rsidR="000057DF" w:rsidRPr="009F1436" w:rsidRDefault="000057DF" w:rsidP="009F1436">
      <w:pPr>
        <w:widowControl w:val="0"/>
        <w:adjustRightInd w:val="0"/>
        <w:ind w:firstLine="709"/>
        <w:rPr>
          <w:bCs/>
        </w:rPr>
      </w:pPr>
      <w:r w:rsidRPr="009F1436">
        <w:rPr>
          <w:bCs/>
        </w:rPr>
        <w:lastRenderedPageBreak/>
        <w:t>- проставляет отметку в АИС МФЦ о выдаче результата.</w:t>
      </w:r>
    </w:p>
    <w:p w:rsidR="000057DF" w:rsidRPr="009F1436" w:rsidRDefault="000057DF" w:rsidP="009F1436">
      <w:pPr>
        <w:widowControl w:val="0"/>
        <w:adjustRightInd w:val="0"/>
        <w:ind w:firstLine="709"/>
        <w:rPr>
          <w:bCs/>
        </w:rPr>
      </w:pPr>
      <w:r w:rsidRPr="009F1436">
        <w:rPr>
          <w:bC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0057DF" w:rsidRPr="009F1436" w:rsidRDefault="000057DF" w:rsidP="009F1436">
      <w:pPr>
        <w:widowControl w:val="0"/>
        <w:adjustRightInd w:val="0"/>
        <w:ind w:firstLine="709"/>
        <w:rPr>
          <w:bCs/>
        </w:rPr>
      </w:pPr>
      <w:r w:rsidRPr="009F1436">
        <w:rPr>
          <w:bC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0057DF" w:rsidRPr="009F1436" w:rsidRDefault="000057DF" w:rsidP="009F1436">
      <w:pPr>
        <w:widowControl w:val="0"/>
        <w:adjustRightInd w:val="0"/>
        <w:ind w:firstLine="709"/>
        <w:rPr>
          <w:bCs/>
        </w:rPr>
      </w:pPr>
      <w:r w:rsidRPr="009F1436">
        <w:rPr>
          <w:bC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0057DF" w:rsidRPr="009F1436" w:rsidRDefault="000057DF" w:rsidP="009F1436">
      <w:pPr>
        <w:widowControl w:val="0"/>
        <w:adjustRightInd w:val="0"/>
        <w:ind w:firstLine="709"/>
        <w:rPr>
          <w:b/>
          <w:bCs/>
        </w:rPr>
      </w:pPr>
    </w:p>
    <w:p w:rsidR="000057DF" w:rsidRPr="009F1436" w:rsidRDefault="000057DF" w:rsidP="00841452">
      <w:pPr>
        <w:widowControl w:val="0"/>
        <w:adjustRightInd w:val="0"/>
        <w:jc w:val="center"/>
        <w:outlineLvl w:val="1"/>
        <w:rPr>
          <w:b/>
          <w:bCs/>
        </w:rPr>
      </w:pPr>
      <w:r w:rsidRPr="009F1436">
        <w:rPr>
          <w:b/>
          <w:bCs/>
        </w:rPr>
        <w:t>28.4. Иные действия, необходимые для предоставления</w:t>
      </w:r>
      <w:r w:rsidR="00E36BE6" w:rsidRPr="009F1436">
        <w:rPr>
          <w:b/>
          <w:bCs/>
        </w:rPr>
        <w:t xml:space="preserve"> </w:t>
      </w:r>
      <w:r w:rsidRPr="009F1436">
        <w:rPr>
          <w:b/>
          <w:bCs/>
        </w:rPr>
        <w:t>муниципальной услуги, в том числе связанные с проверкой</w:t>
      </w:r>
      <w:r w:rsidR="00E36BE6" w:rsidRPr="009F1436">
        <w:rPr>
          <w:b/>
          <w:bCs/>
        </w:rPr>
        <w:t xml:space="preserve"> </w:t>
      </w:r>
      <w:r w:rsidRPr="009F1436">
        <w:rPr>
          <w:b/>
          <w:bCs/>
        </w:rPr>
        <w:t>действительности усиленной квалифицированной электронной</w:t>
      </w:r>
      <w:r w:rsidR="00E36BE6" w:rsidRPr="009F1436">
        <w:rPr>
          <w:b/>
          <w:bCs/>
        </w:rPr>
        <w:t xml:space="preserve"> </w:t>
      </w:r>
      <w:r w:rsidRPr="009F1436">
        <w:rPr>
          <w:b/>
          <w:bCs/>
        </w:rPr>
        <w:t>подписи заявителя, использованной при обращении</w:t>
      </w:r>
      <w:r w:rsidR="00E36BE6" w:rsidRPr="009F1436">
        <w:rPr>
          <w:b/>
          <w:bCs/>
        </w:rPr>
        <w:t xml:space="preserve"> </w:t>
      </w:r>
      <w:r w:rsidRPr="009F1436">
        <w:rPr>
          <w:b/>
          <w:bCs/>
        </w:rPr>
        <w:t>за получением муниципальной услуги, а также</w:t>
      </w:r>
      <w:r w:rsidR="00E36BE6" w:rsidRPr="009F1436">
        <w:rPr>
          <w:b/>
          <w:bCs/>
        </w:rPr>
        <w:t xml:space="preserve"> </w:t>
      </w:r>
      <w:r w:rsidRPr="009F1436">
        <w:rPr>
          <w:b/>
          <w:bCs/>
        </w:rPr>
        <w:t>с установлением перечня средств удостоверяющих центров,</w:t>
      </w:r>
      <w:r w:rsidR="00E36BE6" w:rsidRPr="009F1436">
        <w:rPr>
          <w:b/>
          <w:bCs/>
        </w:rPr>
        <w:t xml:space="preserve"> </w:t>
      </w:r>
      <w:r w:rsidRPr="009F1436">
        <w:rPr>
          <w:b/>
          <w:bCs/>
        </w:rPr>
        <w:t>которые допускаются для использования в целях обеспечения</w:t>
      </w:r>
    </w:p>
    <w:p w:rsidR="000057DF" w:rsidRPr="009F1436" w:rsidRDefault="000057DF" w:rsidP="00841452">
      <w:pPr>
        <w:widowControl w:val="0"/>
        <w:adjustRightInd w:val="0"/>
        <w:jc w:val="center"/>
        <w:rPr>
          <w:b/>
          <w:bCs/>
        </w:rPr>
      </w:pPr>
      <w:r w:rsidRPr="009F1436">
        <w:rPr>
          <w:b/>
          <w:bCs/>
        </w:rPr>
        <w:t>указанной проверки</w:t>
      </w:r>
    </w:p>
    <w:p w:rsidR="000057DF" w:rsidRPr="009F1436" w:rsidRDefault="000057DF" w:rsidP="00841452">
      <w:pPr>
        <w:widowControl w:val="0"/>
        <w:adjustRightInd w:val="0"/>
        <w:ind w:firstLine="540"/>
        <w:rPr>
          <w:b/>
          <w:bCs/>
        </w:rPr>
      </w:pPr>
    </w:p>
    <w:p w:rsidR="000057DF" w:rsidRPr="009F1436" w:rsidRDefault="000057DF" w:rsidP="009F1436">
      <w:pPr>
        <w:widowControl w:val="0"/>
        <w:adjustRightInd w:val="0"/>
        <w:ind w:firstLine="709"/>
        <w:rPr>
          <w:bCs/>
        </w:rPr>
      </w:pPr>
      <w:r w:rsidRPr="009F1436">
        <w:rPr>
          <w:bCs/>
        </w:rPr>
        <w:t>Прием документов, полученных в электронной форме, не допускается.</w:t>
      </w:r>
    </w:p>
    <w:p w:rsidR="000057DF" w:rsidRPr="009F1436" w:rsidRDefault="000057DF" w:rsidP="00841452">
      <w:pPr>
        <w:widowControl w:val="0"/>
        <w:ind w:firstLine="709"/>
        <w:jc w:val="center"/>
        <w:rPr>
          <w:b/>
        </w:rPr>
      </w:pPr>
    </w:p>
    <w:p w:rsidR="000057DF" w:rsidRPr="009F1436" w:rsidRDefault="000057DF" w:rsidP="00841452">
      <w:pPr>
        <w:widowControl w:val="0"/>
        <w:ind w:firstLine="709"/>
        <w:jc w:val="center"/>
        <w:rPr>
          <w:b/>
        </w:rPr>
      </w:pPr>
      <w:r w:rsidRPr="009F1436">
        <w:rPr>
          <w:b/>
        </w:rPr>
        <w:t>29. Порядок исправления допущенных опечаток и ошибок в выданных в результате предоставления муниципальной услуги документах</w:t>
      </w:r>
    </w:p>
    <w:p w:rsidR="000057DF" w:rsidRPr="009F1436" w:rsidRDefault="000057DF" w:rsidP="00841452">
      <w:pPr>
        <w:widowControl w:val="0"/>
        <w:ind w:firstLine="709"/>
        <w:jc w:val="center"/>
        <w:rPr>
          <w:b/>
        </w:rPr>
      </w:pPr>
    </w:p>
    <w:p w:rsidR="000057DF" w:rsidRPr="009F1436" w:rsidRDefault="000057DF" w:rsidP="00841452">
      <w:pPr>
        <w:widowControl w:val="0"/>
        <w:ind w:firstLine="709"/>
      </w:pPr>
      <w:r w:rsidRPr="009F1436">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0057DF" w:rsidRPr="009F1436" w:rsidRDefault="000057DF" w:rsidP="00841452">
      <w:pPr>
        <w:widowControl w:val="0"/>
        <w:ind w:firstLine="709"/>
      </w:pPr>
      <w:r w:rsidRPr="009F1436">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0057DF" w:rsidRPr="009F1436" w:rsidRDefault="000057DF" w:rsidP="00841452">
      <w:pPr>
        <w:widowControl w:val="0"/>
        <w:ind w:firstLine="709"/>
      </w:pPr>
      <w:proofErr w:type="gramStart"/>
      <w:r w:rsidRPr="009F1436">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w:t>
      </w:r>
      <w:r w:rsidRPr="009F1436">
        <w:lastRenderedPageBreak/>
        <w:t xml:space="preserve">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0057DF" w:rsidRPr="009F1436" w:rsidRDefault="000057DF" w:rsidP="00841452">
      <w:pPr>
        <w:widowControl w:val="0"/>
        <w:ind w:firstLine="709"/>
      </w:pPr>
      <w:r w:rsidRPr="009F1436">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0057DF" w:rsidRPr="009F1436" w:rsidRDefault="000057DF" w:rsidP="00841452">
      <w:pPr>
        <w:widowControl w:val="0"/>
        <w:ind w:firstLine="709"/>
      </w:pPr>
      <w:r w:rsidRPr="009F1436">
        <w:t xml:space="preserve">а) несоответствие заявителя кругу лиц, указанному в пункте 2.1 настоящего Административного регламента; </w:t>
      </w:r>
    </w:p>
    <w:p w:rsidR="000057DF" w:rsidRPr="009F1436" w:rsidRDefault="000057DF" w:rsidP="00841452">
      <w:pPr>
        <w:widowControl w:val="0"/>
        <w:ind w:firstLine="709"/>
      </w:pPr>
      <w:r w:rsidRPr="009F1436">
        <w:t>б) отсутствие факта допущения опечаток и ошибок в уведомлении о соответствии, уведомлении о несоответствии.</w:t>
      </w:r>
    </w:p>
    <w:p w:rsidR="000057DF" w:rsidRPr="009F1436" w:rsidRDefault="000057DF" w:rsidP="00841452">
      <w:pPr>
        <w:widowControl w:val="0"/>
        <w:autoSpaceDE w:val="0"/>
        <w:ind w:firstLine="709"/>
        <w:jc w:val="center"/>
        <w:rPr>
          <w:rFonts w:eastAsia="Times New Roman"/>
          <w:b/>
          <w:lang w:eastAsia="ar-SA"/>
        </w:rPr>
      </w:pPr>
    </w:p>
    <w:p w:rsidR="000057DF" w:rsidRPr="009F1436" w:rsidRDefault="000057DF" w:rsidP="00841452">
      <w:pPr>
        <w:widowControl w:val="0"/>
        <w:autoSpaceDE w:val="0"/>
        <w:ind w:firstLine="709"/>
        <w:jc w:val="center"/>
        <w:rPr>
          <w:rFonts w:eastAsia="Times New Roman"/>
          <w:b/>
          <w:lang w:eastAsia="ar-SA"/>
        </w:rPr>
      </w:pPr>
      <w:r w:rsidRPr="009F1436">
        <w:rPr>
          <w:rFonts w:eastAsia="Times New Roman"/>
          <w:b/>
          <w:lang w:val="en-US" w:eastAsia="ar-SA"/>
        </w:rPr>
        <w:t>IV</w:t>
      </w:r>
      <w:r w:rsidRPr="009F1436">
        <w:rPr>
          <w:rFonts w:eastAsia="Times New Roman"/>
          <w:b/>
          <w:lang w:eastAsia="ar-SA"/>
        </w:rPr>
        <w:t>. Формы контроля за исполнением административного регламента</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 xml:space="preserve">30. Порядок осуществления текущего </w:t>
      </w:r>
      <w:proofErr w:type="gramStart"/>
      <w:r w:rsidRPr="009F1436">
        <w:rPr>
          <w:rFonts w:eastAsia="Times New Roman"/>
          <w:b/>
        </w:rPr>
        <w:t>контроля за</w:t>
      </w:r>
      <w:proofErr w:type="gramEnd"/>
      <w:r w:rsidRPr="009F1436">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057DF" w:rsidRPr="009F1436" w:rsidRDefault="000057DF" w:rsidP="00841452">
      <w:pPr>
        <w:widowControl w:val="0"/>
        <w:autoSpaceDE w:val="0"/>
        <w:autoSpaceDN w:val="0"/>
        <w:adjustRightInd w:val="0"/>
        <w:ind w:firstLine="709"/>
        <w:jc w:val="center"/>
        <w:rPr>
          <w:rFonts w:eastAsia="Times New Roman"/>
          <w:b/>
        </w:rPr>
      </w:pPr>
    </w:p>
    <w:p w:rsidR="000057DF" w:rsidRPr="009F1436" w:rsidRDefault="000057DF" w:rsidP="00841452">
      <w:pPr>
        <w:widowControl w:val="0"/>
        <w:ind w:firstLine="709"/>
      </w:pPr>
      <w:r w:rsidRPr="009F1436">
        <w:t xml:space="preserve">30.1. Текущий </w:t>
      </w:r>
      <w:proofErr w:type="gramStart"/>
      <w:r w:rsidRPr="009F1436">
        <w:t>контроль за</w:t>
      </w:r>
      <w:proofErr w:type="gramEnd"/>
      <w:r w:rsidRPr="009F1436">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0057DF" w:rsidRPr="009F1436" w:rsidRDefault="000057DF" w:rsidP="00841452">
      <w:pPr>
        <w:widowControl w:val="0"/>
        <w:ind w:firstLine="709"/>
      </w:pPr>
      <w:r w:rsidRPr="009F1436">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F1436">
        <w:rPr>
          <w:rFonts w:eastAsia="Times New Roman"/>
          <w:b/>
        </w:rPr>
        <w:t>контроля за</w:t>
      </w:r>
      <w:proofErr w:type="gramEnd"/>
      <w:r w:rsidRPr="009F1436">
        <w:rPr>
          <w:rFonts w:eastAsia="Times New Roman"/>
          <w:b/>
        </w:rPr>
        <w:t xml:space="preserve"> полнотой и качеством предоставления муниципальной услуги</w:t>
      </w:r>
    </w:p>
    <w:p w:rsidR="000057DF" w:rsidRPr="009F1436" w:rsidRDefault="000057DF" w:rsidP="00841452">
      <w:pPr>
        <w:widowControl w:val="0"/>
        <w:autoSpaceDE w:val="0"/>
        <w:autoSpaceDN w:val="0"/>
        <w:adjustRightInd w:val="0"/>
        <w:ind w:firstLine="709"/>
        <w:jc w:val="center"/>
        <w:rPr>
          <w:rFonts w:eastAsia="Times New Roman"/>
          <w:b/>
        </w:rPr>
      </w:pPr>
    </w:p>
    <w:p w:rsidR="000057DF" w:rsidRPr="009F1436" w:rsidRDefault="000057DF" w:rsidP="00841452">
      <w:pPr>
        <w:widowControl w:val="0"/>
        <w:ind w:firstLine="709"/>
      </w:pPr>
      <w:r w:rsidRPr="009F1436">
        <w:t xml:space="preserve">31.1. Текущий контроль осуществляется путем проведения проверок: </w:t>
      </w:r>
    </w:p>
    <w:p w:rsidR="000057DF" w:rsidRPr="009F1436" w:rsidRDefault="000057DF" w:rsidP="00841452">
      <w:pPr>
        <w:widowControl w:val="0"/>
        <w:ind w:firstLine="709"/>
      </w:pPr>
      <w:r w:rsidRPr="009F1436">
        <w:t xml:space="preserve">решений о предоставлении (об отказе в предоставлении) муниципальной услуги; </w:t>
      </w:r>
    </w:p>
    <w:p w:rsidR="000057DF" w:rsidRPr="009F1436" w:rsidRDefault="000057DF" w:rsidP="00841452">
      <w:pPr>
        <w:widowControl w:val="0"/>
        <w:ind w:firstLine="709"/>
      </w:pPr>
      <w:r w:rsidRPr="009F1436">
        <w:t xml:space="preserve">выявления и устранения нарушений прав граждан; </w:t>
      </w:r>
    </w:p>
    <w:p w:rsidR="000057DF" w:rsidRPr="009F1436" w:rsidRDefault="000057DF" w:rsidP="00841452">
      <w:pPr>
        <w:widowControl w:val="0"/>
        <w:ind w:firstLine="709"/>
      </w:pPr>
      <w:r w:rsidRPr="009F1436">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057DF" w:rsidRPr="009F1436" w:rsidRDefault="000057DF" w:rsidP="00841452">
      <w:pPr>
        <w:widowControl w:val="0"/>
        <w:ind w:firstLine="709"/>
      </w:pPr>
      <w:r w:rsidRPr="009F1436">
        <w:t xml:space="preserve">31.2. </w:t>
      </w:r>
      <w:proofErr w:type="gramStart"/>
      <w:r w:rsidRPr="009F1436">
        <w:t>Контроль за</w:t>
      </w:r>
      <w:proofErr w:type="gramEnd"/>
      <w:r w:rsidRPr="009F1436">
        <w:t xml:space="preserve"> полнотой и качеством предоставления муниципальной услуги включает в себя проведение плановых и внеплановых </w:t>
      </w:r>
      <w:r w:rsidRPr="009F1436">
        <w:lastRenderedPageBreak/>
        <w:t xml:space="preserve">проверок. </w:t>
      </w:r>
    </w:p>
    <w:p w:rsidR="000057DF" w:rsidRPr="009F1436" w:rsidRDefault="000057DF" w:rsidP="00841452">
      <w:pPr>
        <w:widowControl w:val="0"/>
        <w:ind w:firstLine="709"/>
      </w:pPr>
      <w:r w:rsidRPr="009F1436">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057DF" w:rsidRPr="009F1436" w:rsidRDefault="000057DF" w:rsidP="00841452">
      <w:pPr>
        <w:widowControl w:val="0"/>
        <w:ind w:firstLine="709"/>
      </w:pPr>
      <w:r w:rsidRPr="009F1436">
        <w:t xml:space="preserve">соблюдение сроков предоставления муниципальной услуги; </w:t>
      </w:r>
    </w:p>
    <w:p w:rsidR="000057DF" w:rsidRPr="009F1436" w:rsidRDefault="000057DF" w:rsidP="00841452">
      <w:pPr>
        <w:widowControl w:val="0"/>
        <w:ind w:firstLine="709"/>
      </w:pPr>
      <w:r w:rsidRPr="009F1436">
        <w:t xml:space="preserve">соблюдение положений настоящего Административного регламента; </w:t>
      </w:r>
    </w:p>
    <w:p w:rsidR="000057DF" w:rsidRPr="009F1436" w:rsidRDefault="000057DF" w:rsidP="00841452">
      <w:pPr>
        <w:widowControl w:val="0"/>
        <w:ind w:firstLine="709"/>
      </w:pPr>
      <w:r w:rsidRPr="009F1436">
        <w:t xml:space="preserve">правильность и обоснованность принятого решения об отказе в предоставлении муниципальной услуги. </w:t>
      </w:r>
    </w:p>
    <w:p w:rsidR="000057DF" w:rsidRPr="009F1436" w:rsidRDefault="000057DF" w:rsidP="00841452">
      <w:pPr>
        <w:widowControl w:val="0"/>
        <w:ind w:firstLine="709"/>
      </w:pPr>
      <w:r w:rsidRPr="009F1436">
        <w:t xml:space="preserve">Основанием для проведения внеплановых проверок являются: </w:t>
      </w:r>
    </w:p>
    <w:p w:rsidR="000057DF" w:rsidRPr="009F1436" w:rsidRDefault="000057DF" w:rsidP="00841452">
      <w:pPr>
        <w:widowControl w:val="0"/>
        <w:ind w:firstLine="709"/>
      </w:pPr>
      <w:r w:rsidRPr="009F1436">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proofErr w:type="spellStart"/>
      <w:r w:rsidR="009328B7" w:rsidRPr="009F1436">
        <w:t>Богатовск</w:t>
      </w:r>
      <w:r w:rsidR="00E36BE6" w:rsidRPr="009F1436">
        <w:t>ого</w:t>
      </w:r>
      <w:proofErr w:type="spellEnd"/>
      <w:r w:rsidR="00E36BE6" w:rsidRPr="009F1436">
        <w:t xml:space="preserve"> сельского поселения</w:t>
      </w:r>
      <w:r w:rsidRPr="009F1436">
        <w:t xml:space="preserve">; </w:t>
      </w:r>
    </w:p>
    <w:p w:rsidR="000057DF" w:rsidRPr="009F1436" w:rsidRDefault="000057DF" w:rsidP="00841452">
      <w:pPr>
        <w:widowControl w:val="0"/>
        <w:ind w:firstLine="709"/>
      </w:pPr>
      <w:r w:rsidRPr="009F1436">
        <w:t xml:space="preserve">обращения граждан и юридических лиц на нарушения законодательства, в том числе на качество предоставления муниципальной услуги. </w:t>
      </w:r>
    </w:p>
    <w:p w:rsidR="000057DF" w:rsidRPr="009F1436" w:rsidRDefault="000057DF" w:rsidP="00841452">
      <w:pPr>
        <w:widowControl w:val="0"/>
        <w:ind w:firstLine="709"/>
      </w:pPr>
      <w:r w:rsidRPr="009F1436">
        <w:t>Срок проведения проверок не должен превышать 20 календарных дней.</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057DF" w:rsidRPr="009F1436" w:rsidRDefault="000057DF" w:rsidP="00841452">
      <w:pPr>
        <w:widowControl w:val="0"/>
        <w:autoSpaceDE w:val="0"/>
        <w:autoSpaceDN w:val="0"/>
        <w:adjustRightInd w:val="0"/>
        <w:ind w:firstLine="709"/>
        <w:jc w:val="center"/>
        <w:rPr>
          <w:rFonts w:eastAsia="Times New Roman"/>
          <w:b/>
        </w:rPr>
      </w:pPr>
    </w:p>
    <w:p w:rsidR="000057DF" w:rsidRPr="009F1436" w:rsidRDefault="000057DF" w:rsidP="00841452">
      <w:pPr>
        <w:widowControl w:val="0"/>
        <w:ind w:firstLine="709"/>
      </w:pPr>
      <w:r w:rsidRPr="009F1436">
        <w:rPr>
          <w:rFonts w:eastAsia="Times New Roman"/>
        </w:rPr>
        <w:t xml:space="preserve">32.1. </w:t>
      </w:r>
      <w:r w:rsidRPr="009F1436">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E36BE6" w:rsidRPr="009F1436">
        <w:t xml:space="preserve">органов местного самоуправления </w:t>
      </w:r>
      <w:proofErr w:type="spellStart"/>
      <w:r w:rsidR="009328B7" w:rsidRPr="009F1436">
        <w:t>Богатовск</w:t>
      </w:r>
      <w:r w:rsidR="00E36BE6" w:rsidRPr="009F1436">
        <w:t>ого</w:t>
      </w:r>
      <w:proofErr w:type="spellEnd"/>
      <w:r w:rsidR="00E36BE6" w:rsidRPr="009F1436">
        <w:t xml:space="preserve"> сельского поселения</w:t>
      </w:r>
      <w:r w:rsidRPr="009F1436">
        <w:rPr>
          <w:i/>
        </w:rPr>
        <w:t xml:space="preserve"> </w:t>
      </w:r>
      <w:r w:rsidRPr="009F1436">
        <w:t xml:space="preserve">осуществляется привлечение виновных лиц к ответственности в соответствии с законодательством Российской Федерации. </w:t>
      </w:r>
    </w:p>
    <w:p w:rsidR="000057DF" w:rsidRPr="009F1436" w:rsidRDefault="000057DF" w:rsidP="00841452">
      <w:pPr>
        <w:widowControl w:val="0"/>
        <w:ind w:firstLine="709"/>
      </w:pPr>
      <w:r w:rsidRPr="009F1436">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autoSpaceDE w:val="0"/>
        <w:autoSpaceDN w:val="0"/>
        <w:adjustRightInd w:val="0"/>
        <w:ind w:firstLine="709"/>
        <w:jc w:val="center"/>
        <w:rPr>
          <w:rFonts w:eastAsia="Times New Roman"/>
          <w:b/>
        </w:rPr>
      </w:pPr>
      <w:r w:rsidRPr="009F1436">
        <w:rPr>
          <w:rFonts w:eastAsia="Times New Roman"/>
          <w:b/>
        </w:rPr>
        <w:t xml:space="preserve">33. Положения, характеризующие требования к порядку и формам </w:t>
      </w:r>
      <w:proofErr w:type="gramStart"/>
      <w:r w:rsidRPr="009F1436">
        <w:rPr>
          <w:rFonts w:eastAsia="Times New Roman"/>
          <w:b/>
        </w:rPr>
        <w:t>контроля за</w:t>
      </w:r>
      <w:proofErr w:type="gramEnd"/>
      <w:r w:rsidRPr="009F1436">
        <w:rPr>
          <w:rFonts w:eastAsia="Times New Roman"/>
          <w:b/>
        </w:rPr>
        <w:t xml:space="preserve"> предоставлением муниципальной услуги, в том числе со стороны граждан, их объединений и организаций</w:t>
      </w:r>
    </w:p>
    <w:p w:rsidR="000057DF" w:rsidRPr="009F1436" w:rsidRDefault="000057DF" w:rsidP="00841452">
      <w:pPr>
        <w:widowControl w:val="0"/>
        <w:autoSpaceDE w:val="0"/>
        <w:autoSpaceDN w:val="0"/>
        <w:adjustRightInd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 xml:space="preserve">33.1. Граждане, их объединения и организации имеют право осуществлять </w:t>
      </w:r>
      <w:proofErr w:type="gramStart"/>
      <w:r w:rsidRPr="009F1436">
        <w:rPr>
          <w:rFonts w:eastAsia="Times New Roman"/>
        </w:rPr>
        <w:t>контроль за</w:t>
      </w:r>
      <w:proofErr w:type="gramEnd"/>
      <w:r w:rsidRPr="009F1436">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057DF" w:rsidRPr="009F1436" w:rsidRDefault="000057DF" w:rsidP="00841452">
      <w:pPr>
        <w:widowControl w:val="0"/>
        <w:ind w:firstLine="709"/>
        <w:rPr>
          <w:rFonts w:eastAsia="Times New Roman"/>
        </w:rPr>
      </w:pPr>
      <w:r w:rsidRPr="009F1436">
        <w:rPr>
          <w:rFonts w:eastAsia="Times New Roman"/>
        </w:rPr>
        <w:t xml:space="preserve">Граждане, их объединения и организации также имеют право: </w:t>
      </w:r>
    </w:p>
    <w:p w:rsidR="000057DF" w:rsidRPr="009F1436" w:rsidRDefault="000057DF" w:rsidP="00841452">
      <w:pPr>
        <w:widowControl w:val="0"/>
        <w:ind w:firstLine="709"/>
        <w:rPr>
          <w:rFonts w:eastAsia="Times New Roman"/>
        </w:rPr>
      </w:pPr>
      <w:r w:rsidRPr="009F1436">
        <w:rPr>
          <w:rFonts w:eastAsia="Times New Roman"/>
        </w:rPr>
        <w:t xml:space="preserve">направлять замечания и предложения по улучшению доступности и </w:t>
      </w:r>
      <w:r w:rsidRPr="009F1436">
        <w:rPr>
          <w:rFonts w:eastAsia="Times New Roman"/>
        </w:rPr>
        <w:lastRenderedPageBreak/>
        <w:t xml:space="preserve">качества предоставления муниципальной услуги; </w:t>
      </w:r>
    </w:p>
    <w:p w:rsidR="000057DF" w:rsidRPr="009F1436" w:rsidRDefault="000057DF" w:rsidP="00841452">
      <w:pPr>
        <w:widowControl w:val="0"/>
        <w:ind w:firstLine="709"/>
        <w:rPr>
          <w:rFonts w:eastAsia="Times New Roman"/>
        </w:rPr>
      </w:pPr>
      <w:r w:rsidRPr="009F1436">
        <w:rPr>
          <w:rFonts w:eastAsia="Times New Roman"/>
        </w:rPr>
        <w:t xml:space="preserve">вносить предложения о мерах по устранению нарушений настоящего Административного регламента. </w:t>
      </w:r>
    </w:p>
    <w:p w:rsidR="000057DF" w:rsidRPr="009F1436" w:rsidRDefault="000057DF" w:rsidP="00841452">
      <w:pPr>
        <w:widowControl w:val="0"/>
        <w:ind w:firstLine="709"/>
        <w:rPr>
          <w:rFonts w:eastAsia="Times New Roman"/>
        </w:rPr>
      </w:pPr>
      <w:r w:rsidRPr="009F1436">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057DF" w:rsidRPr="009F1436" w:rsidRDefault="000057DF" w:rsidP="00841452">
      <w:pPr>
        <w:widowControl w:val="0"/>
        <w:ind w:firstLine="709"/>
        <w:rPr>
          <w:rFonts w:eastAsia="Times New Roman"/>
        </w:rPr>
      </w:pPr>
      <w:r w:rsidRPr="009F1436">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057DF" w:rsidRPr="009F1436" w:rsidRDefault="000057DF" w:rsidP="00841452">
      <w:pPr>
        <w:widowControl w:val="0"/>
        <w:autoSpaceDE w:val="0"/>
        <w:autoSpaceDN w:val="0"/>
        <w:adjustRightInd w:val="0"/>
        <w:ind w:firstLine="709"/>
        <w:rPr>
          <w:rFonts w:eastAsia="Times New Roman"/>
        </w:rPr>
      </w:pPr>
    </w:p>
    <w:p w:rsidR="000057DF" w:rsidRPr="009F1436" w:rsidRDefault="000057DF" w:rsidP="00841452">
      <w:pPr>
        <w:widowControl w:val="0"/>
        <w:ind w:firstLine="709"/>
        <w:jc w:val="center"/>
        <w:rPr>
          <w:rFonts w:eastAsia="Times New Roman"/>
          <w:b/>
        </w:rPr>
      </w:pPr>
      <w:r w:rsidRPr="009F1436">
        <w:rPr>
          <w:rFonts w:eastAsia="Times New Roman"/>
          <w:b/>
          <w:lang w:val="en-US"/>
        </w:rPr>
        <w:t>V</w:t>
      </w:r>
      <w:r w:rsidRPr="009F1436">
        <w:rPr>
          <w:rFonts w:eastAsia="Times New Roman"/>
          <w:b/>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34. Информация для заявителя о его праве подать жалобу</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rsidR="000057DF" w:rsidRPr="009F1436" w:rsidRDefault="000057DF" w:rsidP="00841452">
      <w:pPr>
        <w:widowControl w:val="0"/>
        <w:ind w:firstLine="709"/>
        <w:rPr>
          <w:rFonts w:eastAsia="Times New Roman"/>
        </w:rPr>
      </w:pPr>
      <w:r w:rsidRPr="009F1436">
        <w:rPr>
          <w:rFonts w:eastAsia="Times New Roman"/>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0057DF" w:rsidRPr="009F1436" w:rsidRDefault="000057DF" w:rsidP="00841452">
      <w:pPr>
        <w:widowControl w:val="0"/>
        <w:ind w:firstLine="709"/>
        <w:rPr>
          <w:rFonts w:eastAsia="Times New Roman"/>
        </w:rPr>
      </w:pPr>
      <w:r w:rsidRPr="009F1436">
        <w:rPr>
          <w:rFonts w:eastAsia="Times New Roman"/>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35. Предмет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35.1. Нарушение срока регистрации запроса (комплексного запроса) о предоставлении муниципальной услуги.</w:t>
      </w:r>
    </w:p>
    <w:p w:rsidR="000057DF" w:rsidRPr="009F1436" w:rsidRDefault="000057DF" w:rsidP="00841452">
      <w:pPr>
        <w:widowControl w:val="0"/>
        <w:ind w:firstLine="709"/>
        <w:rPr>
          <w:rFonts w:eastAsia="Times New Roman"/>
        </w:rPr>
      </w:pPr>
      <w:r w:rsidRPr="009F1436">
        <w:rPr>
          <w:rFonts w:eastAsia="Times New Roman"/>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57DF" w:rsidRPr="009F1436" w:rsidRDefault="000057DF" w:rsidP="00841452">
      <w:pPr>
        <w:widowControl w:val="0"/>
        <w:ind w:firstLine="709"/>
        <w:rPr>
          <w:rFonts w:eastAsia="Times New Roman"/>
        </w:rPr>
      </w:pPr>
      <w:r w:rsidRPr="009F1436">
        <w:rPr>
          <w:rFonts w:eastAsia="Times New Roman"/>
        </w:rPr>
        <w:t xml:space="preserve">35.3. Требование у заявителя документов или информации либо осуществления действий, представление или осуществление которых не </w:t>
      </w:r>
      <w:r w:rsidRPr="009F1436">
        <w:rPr>
          <w:rFonts w:eastAsia="Times New Roman"/>
        </w:rPr>
        <w:lastRenderedPageBreak/>
        <w:t>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0057DF" w:rsidRPr="009F1436" w:rsidRDefault="000057DF" w:rsidP="00841452">
      <w:pPr>
        <w:widowControl w:val="0"/>
        <w:ind w:firstLine="709"/>
        <w:rPr>
          <w:rFonts w:eastAsia="Times New Roman"/>
        </w:rPr>
      </w:pPr>
      <w:r w:rsidRPr="009F1436">
        <w:rPr>
          <w:rFonts w:eastAsia="Times New Roma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0057DF" w:rsidRPr="009F1436" w:rsidRDefault="000057DF" w:rsidP="00841452">
      <w:pPr>
        <w:widowControl w:val="0"/>
        <w:ind w:firstLine="709"/>
        <w:rPr>
          <w:rFonts w:eastAsia="Times New Roman"/>
        </w:rPr>
      </w:pPr>
      <w:r w:rsidRPr="009F1436">
        <w:rPr>
          <w:rFonts w:eastAsia="Times New Roman"/>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57DF" w:rsidRPr="009F1436" w:rsidRDefault="000057DF" w:rsidP="00841452">
      <w:pPr>
        <w:widowControl w:val="0"/>
        <w:ind w:firstLine="709"/>
        <w:rPr>
          <w:rFonts w:eastAsia="Times New Roman"/>
        </w:rPr>
      </w:pPr>
      <w:r w:rsidRPr="009F1436">
        <w:rPr>
          <w:rFonts w:eastAsia="Times New Roma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0057DF" w:rsidRPr="009F1436" w:rsidRDefault="000057DF" w:rsidP="00841452">
      <w:pPr>
        <w:widowControl w:val="0"/>
        <w:ind w:firstLine="709"/>
        <w:rPr>
          <w:rFonts w:eastAsia="Times New Roman"/>
        </w:rPr>
      </w:pPr>
      <w:r w:rsidRPr="009F1436">
        <w:rPr>
          <w:rFonts w:eastAsia="Times New Roman"/>
        </w:rPr>
        <w:t xml:space="preserve">35.7. </w:t>
      </w:r>
      <w:proofErr w:type="gramStart"/>
      <w:r w:rsidRPr="009F1436">
        <w:rPr>
          <w:rFonts w:eastAsia="Times New Roman"/>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F1436">
        <w:rPr>
          <w:rFonts w:eastAsia="Times New Roman"/>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57DF" w:rsidRPr="009F1436" w:rsidRDefault="000057DF" w:rsidP="00841452">
      <w:pPr>
        <w:widowControl w:val="0"/>
        <w:ind w:firstLine="709"/>
        <w:rPr>
          <w:rFonts w:eastAsia="Times New Roman"/>
        </w:rPr>
      </w:pPr>
      <w:r w:rsidRPr="009F1436">
        <w:rPr>
          <w:rFonts w:eastAsia="Times New Roman"/>
        </w:rPr>
        <w:t>35.8. Нарушение срока или порядка выдачи документов по результатам предоставления муниципальной услуги.</w:t>
      </w:r>
    </w:p>
    <w:p w:rsidR="000057DF" w:rsidRPr="009F1436" w:rsidRDefault="000057DF" w:rsidP="00841452">
      <w:pPr>
        <w:widowControl w:val="0"/>
        <w:ind w:firstLine="709"/>
        <w:rPr>
          <w:rFonts w:eastAsia="Times New Roman"/>
        </w:rPr>
      </w:pPr>
      <w:r w:rsidRPr="009F1436">
        <w:rPr>
          <w:rFonts w:eastAsia="Times New Roman"/>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9F1436">
        <w:rPr>
          <w:rFonts w:eastAsia="Times New Roman"/>
        </w:rPr>
        <w:lastRenderedPageBreak/>
        <w:t>№ 210-ФЗ;</w:t>
      </w:r>
    </w:p>
    <w:p w:rsidR="000057DF" w:rsidRPr="009F1436" w:rsidRDefault="000057DF" w:rsidP="00841452">
      <w:pPr>
        <w:widowControl w:val="0"/>
        <w:ind w:firstLine="709"/>
        <w:rPr>
          <w:rFonts w:eastAsia="Times New Roman"/>
        </w:rPr>
      </w:pPr>
      <w:r w:rsidRPr="009F1436">
        <w:rPr>
          <w:rFonts w:eastAsia="Times New Roman"/>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36. Органы государственной, муниципальной власти, организации должностные лица, которым может быть направлена жалоба</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0057DF" w:rsidRPr="009F1436" w:rsidRDefault="000057DF" w:rsidP="00841452">
      <w:pPr>
        <w:widowControl w:val="0"/>
        <w:ind w:firstLine="709"/>
        <w:rPr>
          <w:rFonts w:eastAsia="Times New Roman"/>
        </w:rPr>
      </w:pPr>
      <w:r w:rsidRPr="009F1436">
        <w:rPr>
          <w:rFonts w:eastAsia="Times New Roman"/>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0057DF" w:rsidRPr="009F1436" w:rsidRDefault="000057DF" w:rsidP="00841452">
      <w:pPr>
        <w:widowControl w:val="0"/>
        <w:ind w:firstLine="709"/>
        <w:rPr>
          <w:rFonts w:eastAsia="Times New Roman"/>
        </w:rPr>
      </w:pPr>
      <w:r w:rsidRPr="009F1436">
        <w:rPr>
          <w:rFonts w:eastAsia="Times New Roman"/>
        </w:rPr>
        <w:t xml:space="preserve">В случае обжалования действий (бездействия) или решения Главы Уполномоченного органа, жалоба направляется </w:t>
      </w:r>
      <w:r w:rsidR="00E36BE6" w:rsidRPr="009F1436">
        <w:rPr>
          <w:rFonts w:eastAsia="Times New Roman"/>
        </w:rPr>
        <w:t>Главе Уполномоченного органа и рассматривается непосредственно им.</w:t>
      </w:r>
    </w:p>
    <w:p w:rsidR="000057DF" w:rsidRPr="009F1436" w:rsidRDefault="000057DF" w:rsidP="00841452">
      <w:pPr>
        <w:widowControl w:val="0"/>
        <w:ind w:firstLine="709"/>
        <w:rPr>
          <w:rFonts w:eastAsia="Times New Roman"/>
        </w:rPr>
      </w:pPr>
      <w:r w:rsidRPr="009F1436">
        <w:rPr>
          <w:rFonts w:eastAsia="Times New Roman"/>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0057DF" w:rsidRPr="009F1436" w:rsidRDefault="000057DF" w:rsidP="00841452">
      <w:pPr>
        <w:widowControl w:val="0"/>
        <w:ind w:firstLine="709"/>
        <w:rPr>
          <w:rFonts w:eastAsia="Times New Roman"/>
        </w:rPr>
      </w:pPr>
      <w:r w:rsidRPr="009F1436">
        <w:rPr>
          <w:rFonts w:eastAsia="Times New Roman"/>
        </w:rPr>
        <w:t>В Уполномоченном орган для заявителей предусматривается наличие на видном месте книги жалоб и предложений.</w:t>
      </w:r>
    </w:p>
    <w:p w:rsidR="000057DF" w:rsidRPr="009F1436" w:rsidRDefault="000057DF" w:rsidP="00841452">
      <w:pPr>
        <w:widowControl w:val="0"/>
        <w:ind w:firstLine="709"/>
        <w:rPr>
          <w:rFonts w:eastAsia="Times New Roman"/>
        </w:rPr>
      </w:pPr>
      <w:r w:rsidRPr="009F1436">
        <w:rPr>
          <w:rFonts w:eastAsia="Times New Roman"/>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0057DF" w:rsidRPr="009F1436" w:rsidRDefault="000057DF" w:rsidP="00841452">
      <w:pPr>
        <w:widowControl w:val="0"/>
        <w:ind w:firstLine="709"/>
        <w:rPr>
          <w:rFonts w:eastAsia="Times New Roman"/>
        </w:rPr>
      </w:pPr>
      <w:r w:rsidRPr="009F1436">
        <w:rPr>
          <w:rFonts w:eastAsia="Times New Roman"/>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0057DF" w:rsidRPr="009F1436" w:rsidRDefault="000057DF" w:rsidP="00841452">
      <w:pPr>
        <w:widowControl w:val="0"/>
        <w:ind w:firstLine="709"/>
        <w:rPr>
          <w:rFonts w:eastAsia="Times New Roman"/>
        </w:rPr>
      </w:pPr>
      <w:r w:rsidRPr="009F1436">
        <w:rPr>
          <w:rFonts w:eastAsia="Times New Roman"/>
        </w:rPr>
        <w:t>В МФЦ для заявителей предусматривается наличие на видном месте книги жалоб и предложений.</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37. Порядок подачи и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lastRenderedPageBreak/>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00E36BE6" w:rsidRPr="009F1436">
        <w:rPr>
          <w:rFonts w:eastAsia="Times New Roman"/>
        </w:rPr>
        <w:t>Администрацию</w:t>
      </w:r>
      <w:r w:rsidRPr="009F1436">
        <w:rPr>
          <w:rFonts w:eastAsia="Times New Roman"/>
        </w:rPr>
        <w:t>, посредством телефонной «горячей линии» Совета министров Республики Крым.</w:t>
      </w:r>
    </w:p>
    <w:p w:rsidR="000057DF" w:rsidRPr="009F1436" w:rsidRDefault="000057DF" w:rsidP="00841452">
      <w:pPr>
        <w:widowControl w:val="0"/>
        <w:ind w:firstLine="709"/>
        <w:rPr>
          <w:rFonts w:eastAsia="Times New Roman"/>
        </w:rPr>
      </w:pPr>
      <w:r w:rsidRPr="009F1436">
        <w:rPr>
          <w:rFonts w:eastAsia="Times New Roman"/>
        </w:rPr>
        <w:t>Жалоба должна содержать:</w:t>
      </w:r>
    </w:p>
    <w:p w:rsidR="000057DF" w:rsidRPr="009F1436" w:rsidRDefault="000057DF" w:rsidP="00841452">
      <w:pPr>
        <w:widowControl w:val="0"/>
        <w:ind w:firstLine="709"/>
        <w:rPr>
          <w:rFonts w:eastAsia="Times New Roman"/>
        </w:rPr>
      </w:pPr>
      <w:r w:rsidRPr="009F1436">
        <w:rPr>
          <w:rFonts w:eastAsia="Times New Roman"/>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0057DF" w:rsidRPr="009F1436" w:rsidRDefault="000057DF" w:rsidP="00841452">
      <w:pPr>
        <w:widowControl w:val="0"/>
        <w:ind w:firstLine="709"/>
        <w:rPr>
          <w:rFonts w:eastAsia="Times New Roman"/>
        </w:rPr>
      </w:pPr>
      <w:proofErr w:type="gramStart"/>
      <w:r w:rsidRPr="009F1436">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57DF" w:rsidRPr="009F1436" w:rsidRDefault="000057DF" w:rsidP="00841452">
      <w:pPr>
        <w:widowControl w:val="0"/>
        <w:ind w:firstLine="709"/>
        <w:rPr>
          <w:rFonts w:eastAsia="Times New Roman"/>
        </w:rPr>
      </w:pPr>
      <w:r w:rsidRPr="009F1436">
        <w:rPr>
          <w:rFonts w:eastAsia="Times New Roman"/>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0057DF" w:rsidRPr="009F1436" w:rsidRDefault="000057DF" w:rsidP="00841452">
      <w:pPr>
        <w:widowControl w:val="0"/>
        <w:ind w:firstLine="709"/>
        <w:rPr>
          <w:rFonts w:eastAsia="Times New Roman"/>
        </w:rPr>
      </w:pPr>
      <w:r w:rsidRPr="009F1436">
        <w:rPr>
          <w:rFonts w:eastAsia="Times New Roman"/>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38. Сроки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 xml:space="preserve">38.1. </w:t>
      </w:r>
      <w:proofErr w:type="gramStart"/>
      <w:r w:rsidRPr="009F1436">
        <w:rPr>
          <w:rFonts w:eastAsia="Times New Roman"/>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F1436">
        <w:rPr>
          <w:rFonts w:eastAsia="Times New Roman"/>
        </w:rPr>
        <w:t xml:space="preserve"> 5 рабочих дней со дня ее регистрации.</w:t>
      </w:r>
    </w:p>
    <w:p w:rsidR="000057DF" w:rsidRPr="009F1436" w:rsidRDefault="000057DF" w:rsidP="00841452">
      <w:pPr>
        <w:widowControl w:val="0"/>
        <w:ind w:firstLine="709"/>
        <w:rPr>
          <w:rFonts w:eastAsia="Times New Roman"/>
        </w:rPr>
      </w:pPr>
      <w:r w:rsidRPr="009F1436">
        <w:rPr>
          <w:rFonts w:eastAsia="Times New Roman"/>
        </w:rPr>
        <w:t>Жалоба регистрируется в Уполномоченном органе в течение 1 рабочего дня.</w:t>
      </w:r>
    </w:p>
    <w:p w:rsidR="000057DF" w:rsidRPr="009F1436" w:rsidRDefault="000057DF" w:rsidP="00841452">
      <w:pPr>
        <w:widowControl w:val="0"/>
        <w:ind w:firstLine="709"/>
        <w:rPr>
          <w:rFonts w:eastAsia="Times New Roman"/>
        </w:rPr>
      </w:pPr>
    </w:p>
    <w:p w:rsidR="000057DF" w:rsidRPr="009F1436" w:rsidRDefault="000057DF" w:rsidP="00841452">
      <w:pPr>
        <w:widowControl w:val="0"/>
        <w:ind w:firstLine="709"/>
        <w:jc w:val="center"/>
        <w:rPr>
          <w:rFonts w:eastAsia="Times New Roman"/>
          <w:b/>
        </w:rPr>
      </w:pPr>
      <w:r w:rsidRPr="009F1436">
        <w:rPr>
          <w:rFonts w:eastAsia="Times New Roman"/>
          <w:b/>
        </w:rPr>
        <w:t>39. Результат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39.1. По результатам рассмотрения жалобы принимается одно из следующих решений:</w:t>
      </w:r>
    </w:p>
    <w:p w:rsidR="000057DF" w:rsidRPr="009F1436" w:rsidRDefault="000057DF" w:rsidP="00841452">
      <w:pPr>
        <w:widowControl w:val="0"/>
        <w:ind w:firstLine="709"/>
        <w:rPr>
          <w:rFonts w:eastAsia="Times New Roman"/>
        </w:rPr>
      </w:pPr>
      <w:proofErr w:type="gramStart"/>
      <w:r w:rsidRPr="009F1436">
        <w:rPr>
          <w:rFonts w:eastAsia="Times New Roman"/>
        </w:rPr>
        <w:t xml:space="preserve">а) жалоба удовлетворяется, в том числе в форме отмены принятого </w:t>
      </w:r>
      <w:r w:rsidRPr="009F1436">
        <w:rPr>
          <w:rFonts w:eastAsia="Times New Roman"/>
        </w:rPr>
        <w:lastRenderedPageBreak/>
        <w:t xml:space="preserve">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0057DF" w:rsidRPr="009F1436" w:rsidRDefault="000057DF" w:rsidP="00841452">
      <w:pPr>
        <w:widowControl w:val="0"/>
        <w:ind w:firstLine="709"/>
        <w:rPr>
          <w:rFonts w:eastAsia="Times New Roman"/>
        </w:rPr>
      </w:pPr>
      <w:r w:rsidRPr="009F1436">
        <w:rPr>
          <w:rFonts w:eastAsia="Times New Roman"/>
        </w:rPr>
        <w:t>2) в удовлетворении жалобы отказывается.</w:t>
      </w:r>
    </w:p>
    <w:p w:rsidR="000057DF" w:rsidRPr="009F1436" w:rsidRDefault="000057DF" w:rsidP="00841452">
      <w:pPr>
        <w:widowControl w:val="0"/>
        <w:ind w:firstLine="709"/>
        <w:rPr>
          <w:rFonts w:eastAsia="Times New Roman"/>
        </w:rPr>
      </w:pPr>
      <w:r w:rsidRPr="009F1436">
        <w:rPr>
          <w:rFonts w:eastAsia="Times New Roman"/>
        </w:rPr>
        <w:t xml:space="preserve">39.2. В случае установления в ходе или по результатам </w:t>
      </w:r>
      <w:proofErr w:type="gramStart"/>
      <w:r w:rsidRPr="009F1436">
        <w:rPr>
          <w:rFonts w:eastAsia="Times New Roman"/>
        </w:rPr>
        <w:t>рассмотрения жалобы признаков состава административного правонарушения</w:t>
      </w:r>
      <w:proofErr w:type="gramEnd"/>
      <w:r w:rsidRPr="009F1436">
        <w:rPr>
          <w:rFonts w:eastAsia="Times New Roman"/>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0057DF" w:rsidRPr="009F1436" w:rsidRDefault="000057DF" w:rsidP="00841452">
      <w:pPr>
        <w:widowControl w:val="0"/>
        <w:ind w:firstLine="709"/>
        <w:rPr>
          <w:rFonts w:eastAsia="Times New Roman"/>
          <w:b/>
        </w:rPr>
      </w:pPr>
    </w:p>
    <w:p w:rsidR="000057DF" w:rsidRPr="009F1436" w:rsidRDefault="000057DF" w:rsidP="00841452">
      <w:pPr>
        <w:widowControl w:val="0"/>
        <w:ind w:firstLine="709"/>
        <w:jc w:val="center"/>
        <w:rPr>
          <w:rFonts w:eastAsia="Times New Roman"/>
          <w:b/>
        </w:rPr>
      </w:pPr>
      <w:r w:rsidRPr="009F1436">
        <w:rPr>
          <w:rFonts w:eastAsia="Times New Roman"/>
          <w:b/>
        </w:rPr>
        <w:t>40. Порядок информирования заявителя о результатах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57DF" w:rsidRPr="009F1436" w:rsidRDefault="000057DF" w:rsidP="00841452">
      <w:pPr>
        <w:widowControl w:val="0"/>
        <w:ind w:firstLine="709"/>
        <w:rPr>
          <w:rFonts w:eastAsia="Times New Roman"/>
        </w:rPr>
      </w:pPr>
      <w:r w:rsidRPr="009F1436">
        <w:rPr>
          <w:rFonts w:eastAsia="Times New Roman"/>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F1436">
        <w:rPr>
          <w:rFonts w:eastAsia="Times New Roman"/>
        </w:rPr>
        <w:t>неудобства</w:t>
      </w:r>
      <w:proofErr w:type="gramEnd"/>
      <w:r w:rsidRPr="009F1436">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057DF" w:rsidRPr="009F1436" w:rsidRDefault="000057DF" w:rsidP="00841452">
      <w:pPr>
        <w:widowControl w:val="0"/>
        <w:ind w:firstLine="709"/>
        <w:rPr>
          <w:rFonts w:eastAsia="Times New Roman"/>
        </w:rPr>
      </w:pPr>
      <w:r w:rsidRPr="009F1436">
        <w:rPr>
          <w:rFonts w:eastAsia="Times New Roman"/>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57DF" w:rsidRPr="009F1436" w:rsidRDefault="000057DF" w:rsidP="00841452">
      <w:pPr>
        <w:widowControl w:val="0"/>
        <w:ind w:firstLine="709"/>
        <w:rPr>
          <w:rFonts w:eastAsia="Times New Roman"/>
        </w:rPr>
      </w:pPr>
    </w:p>
    <w:p w:rsidR="000057DF" w:rsidRPr="009F1436" w:rsidRDefault="000057DF" w:rsidP="00841452">
      <w:pPr>
        <w:widowControl w:val="0"/>
        <w:ind w:firstLine="709"/>
        <w:jc w:val="center"/>
        <w:rPr>
          <w:rFonts w:eastAsia="Times New Roman"/>
          <w:b/>
        </w:rPr>
      </w:pPr>
      <w:r w:rsidRPr="009F1436">
        <w:rPr>
          <w:rFonts w:eastAsia="Times New Roman"/>
          <w:b/>
        </w:rPr>
        <w:t>41. Порядок обжалования решения по жалобе</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0057DF" w:rsidRPr="009F1436" w:rsidRDefault="000057DF" w:rsidP="00841452">
      <w:pPr>
        <w:widowControl w:val="0"/>
        <w:ind w:firstLine="709"/>
        <w:rPr>
          <w:rFonts w:eastAsia="Times New Roman"/>
        </w:rPr>
      </w:pPr>
    </w:p>
    <w:p w:rsidR="000057DF" w:rsidRPr="009F1436" w:rsidRDefault="000057DF" w:rsidP="00841452">
      <w:pPr>
        <w:widowControl w:val="0"/>
        <w:ind w:firstLine="709"/>
        <w:jc w:val="center"/>
        <w:rPr>
          <w:rFonts w:eastAsia="Times New Roman"/>
          <w:b/>
        </w:rPr>
      </w:pPr>
      <w:r w:rsidRPr="009F1436">
        <w:rPr>
          <w:rFonts w:eastAsia="Times New Roman"/>
          <w:b/>
        </w:rPr>
        <w:t>42. Право заявителя на получение информации и документов, необходимых для обоснования и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rPr>
      </w:pPr>
      <w:r w:rsidRPr="009F1436">
        <w:rPr>
          <w:rFonts w:eastAsia="Times New Roman"/>
        </w:rPr>
        <w:t xml:space="preserve">42.1. Заявитель вправе обратиться в </w:t>
      </w:r>
      <w:r w:rsidR="00E36BE6" w:rsidRPr="009F1436">
        <w:rPr>
          <w:rFonts w:eastAsia="Times New Roman"/>
        </w:rPr>
        <w:t>Администрацию</w:t>
      </w:r>
      <w:r w:rsidRPr="009F1436">
        <w:rPr>
          <w:rFonts w:eastAsia="Times New Roman"/>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0057DF" w:rsidRPr="009F1436" w:rsidRDefault="000057DF" w:rsidP="00841452">
      <w:pPr>
        <w:widowControl w:val="0"/>
        <w:ind w:firstLine="709"/>
        <w:rPr>
          <w:rFonts w:eastAsia="Times New Roman"/>
        </w:rPr>
      </w:pPr>
    </w:p>
    <w:p w:rsidR="000057DF" w:rsidRPr="009F1436" w:rsidRDefault="000057DF" w:rsidP="00841452">
      <w:pPr>
        <w:widowControl w:val="0"/>
        <w:ind w:firstLine="709"/>
        <w:jc w:val="center"/>
        <w:rPr>
          <w:rFonts w:eastAsia="Times New Roman"/>
          <w:b/>
        </w:rPr>
      </w:pPr>
      <w:r w:rsidRPr="009F1436">
        <w:rPr>
          <w:rFonts w:eastAsia="Times New Roman"/>
          <w:b/>
        </w:rPr>
        <w:lastRenderedPageBreak/>
        <w:t>43. Способы информирования заявителей о порядке подачи и рассмотрения жалобы</w:t>
      </w:r>
    </w:p>
    <w:p w:rsidR="000057DF" w:rsidRPr="009F1436" w:rsidRDefault="000057DF" w:rsidP="00841452">
      <w:pPr>
        <w:widowControl w:val="0"/>
        <w:ind w:firstLine="709"/>
        <w:jc w:val="center"/>
        <w:rPr>
          <w:rFonts w:eastAsia="Times New Roman"/>
          <w:b/>
        </w:rPr>
      </w:pPr>
    </w:p>
    <w:p w:rsidR="000057DF" w:rsidRPr="009F1436" w:rsidRDefault="000057DF" w:rsidP="00841452">
      <w:pPr>
        <w:widowControl w:val="0"/>
        <w:ind w:firstLine="709"/>
        <w:rPr>
          <w:rFonts w:eastAsia="Times New Roman"/>
          <w:color w:val="000000"/>
          <w:lang w:eastAsia="ar-SA"/>
        </w:rPr>
      </w:pPr>
      <w:r w:rsidRPr="009F1436">
        <w:rPr>
          <w:rFonts w:eastAsia="Times New Roman"/>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0057DF" w:rsidRPr="009F1436" w:rsidRDefault="000057DF" w:rsidP="00841452">
      <w:pPr>
        <w:widowControl w:val="0"/>
        <w:ind w:firstLine="709"/>
        <w:rPr>
          <w:rFonts w:eastAsia="Times New Roman"/>
          <w:color w:val="000000"/>
          <w:lang w:eastAsia="ar-SA"/>
        </w:rPr>
      </w:pPr>
    </w:p>
    <w:p w:rsidR="000057DF" w:rsidRPr="009F1436" w:rsidRDefault="000057DF" w:rsidP="00841452">
      <w:pPr>
        <w:widowControl w:val="0"/>
        <w:autoSpaceDE w:val="0"/>
        <w:autoSpaceDN w:val="0"/>
        <w:adjustRightInd w:val="0"/>
        <w:ind w:left="4956" w:firstLine="708"/>
        <w:rPr>
          <w:rFonts w:eastAsia="Times New Roman"/>
          <w:i/>
          <w:lang w:eastAsia="ar-SA"/>
        </w:rPr>
      </w:pPr>
    </w:p>
    <w:p w:rsidR="000057DF" w:rsidRPr="009F1436" w:rsidRDefault="000057DF" w:rsidP="00841452">
      <w:pPr>
        <w:widowControl w:val="0"/>
        <w:autoSpaceDE w:val="0"/>
        <w:autoSpaceDN w:val="0"/>
        <w:adjustRightInd w:val="0"/>
        <w:ind w:left="4956" w:firstLine="709"/>
        <w:rPr>
          <w:rFonts w:eastAsia="Times New Roman"/>
          <w:i/>
          <w:lang w:eastAsia="ar-SA"/>
        </w:rPr>
      </w:pPr>
    </w:p>
    <w:p w:rsidR="000057DF" w:rsidRPr="009F1436" w:rsidRDefault="000057DF" w:rsidP="00841452">
      <w:pPr>
        <w:widowControl w:val="0"/>
        <w:ind w:firstLine="0"/>
      </w:pPr>
    </w:p>
    <w:sectPr w:rsidR="000057DF" w:rsidRPr="009F1436" w:rsidSect="009328B7">
      <w:pgSz w:w="11907" w:h="16840"/>
      <w:pgMar w:top="1134" w:right="850" w:bottom="1134" w:left="1701"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1C4534"/>
    <w:rsid w:val="000057DF"/>
    <w:rsid w:val="00025710"/>
    <w:rsid w:val="00040B34"/>
    <w:rsid w:val="00063233"/>
    <w:rsid w:val="00070836"/>
    <w:rsid w:val="000E2DEA"/>
    <w:rsid w:val="001441DC"/>
    <w:rsid w:val="0018799C"/>
    <w:rsid w:val="00194C20"/>
    <w:rsid w:val="001A7869"/>
    <w:rsid w:val="001C4534"/>
    <w:rsid w:val="001F24C1"/>
    <w:rsid w:val="00255AAA"/>
    <w:rsid w:val="002B18C1"/>
    <w:rsid w:val="002C690A"/>
    <w:rsid w:val="00381B7C"/>
    <w:rsid w:val="00391656"/>
    <w:rsid w:val="00411159"/>
    <w:rsid w:val="00461235"/>
    <w:rsid w:val="005013D0"/>
    <w:rsid w:val="0052177A"/>
    <w:rsid w:val="005417F3"/>
    <w:rsid w:val="005423AC"/>
    <w:rsid w:val="0055437B"/>
    <w:rsid w:val="005B7AEF"/>
    <w:rsid w:val="005C6BF0"/>
    <w:rsid w:val="006E2D75"/>
    <w:rsid w:val="006E5212"/>
    <w:rsid w:val="00791754"/>
    <w:rsid w:val="007B0674"/>
    <w:rsid w:val="007B1065"/>
    <w:rsid w:val="007D1183"/>
    <w:rsid w:val="00800079"/>
    <w:rsid w:val="00807AB6"/>
    <w:rsid w:val="00840ECA"/>
    <w:rsid w:val="00841452"/>
    <w:rsid w:val="008434A8"/>
    <w:rsid w:val="008E53FC"/>
    <w:rsid w:val="009236AB"/>
    <w:rsid w:val="009328B7"/>
    <w:rsid w:val="009C01DE"/>
    <w:rsid w:val="009D488F"/>
    <w:rsid w:val="009F1436"/>
    <w:rsid w:val="00A23D71"/>
    <w:rsid w:val="00A43CDC"/>
    <w:rsid w:val="00A54053"/>
    <w:rsid w:val="00A70606"/>
    <w:rsid w:val="00B07219"/>
    <w:rsid w:val="00B23F0B"/>
    <w:rsid w:val="00B604DA"/>
    <w:rsid w:val="00B74ABC"/>
    <w:rsid w:val="00BB2867"/>
    <w:rsid w:val="00BE4ADB"/>
    <w:rsid w:val="00BF44E8"/>
    <w:rsid w:val="00C63670"/>
    <w:rsid w:val="00D256FF"/>
    <w:rsid w:val="00D64645"/>
    <w:rsid w:val="00DB54A2"/>
    <w:rsid w:val="00DE1BFE"/>
    <w:rsid w:val="00E36BE6"/>
    <w:rsid w:val="00E77CE0"/>
    <w:rsid w:val="00F21010"/>
    <w:rsid w:val="00F23802"/>
    <w:rsid w:val="00F410C1"/>
    <w:rsid w:val="00F52E63"/>
    <w:rsid w:val="00F65FAE"/>
    <w:rsid w:val="00F72410"/>
    <w:rsid w:val="00F74BDA"/>
    <w:rsid w:val="00FF4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paragraph" w:styleId="1">
    <w:name w:val="heading 1"/>
    <w:basedOn w:val="a"/>
    <w:next w:val="a"/>
    <w:link w:val="10"/>
    <w:qFormat/>
    <w:rsid w:val="000057DF"/>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057DF"/>
    <w:pPr>
      <w:keepNext/>
      <w:spacing w:before="240" w:after="60"/>
      <w:ind w:firstLine="0"/>
      <w:jc w:val="left"/>
      <w:outlineLvl w:val="1"/>
    </w:pPr>
    <w:rPr>
      <w:rFonts w:ascii="Cambria" w:eastAsia="Calibri" w:hAnsi="Cambria" w:cs="Cambria"/>
      <w:b/>
      <w:bCs/>
      <w:i/>
      <w:iCs/>
      <w:lang w:eastAsia="ru-RU"/>
    </w:rPr>
  </w:style>
  <w:style w:type="paragraph" w:styleId="3">
    <w:name w:val="heading 3"/>
    <w:basedOn w:val="a"/>
    <w:next w:val="a"/>
    <w:link w:val="30"/>
    <w:qFormat/>
    <w:rsid w:val="009328B7"/>
    <w:pPr>
      <w:keepNext/>
      <w:tabs>
        <w:tab w:val="num" w:pos="0"/>
      </w:tabs>
      <w:ind w:left="720" w:hanging="720"/>
      <w:jc w:val="center"/>
      <w:outlineLvl w:val="2"/>
    </w:pPr>
    <w:rPr>
      <w:rFonts w:eastAsia="Times New Roman"/>
      <w:b/>
      <w:bCs/>
      <w:lang w:eastAsia="ar-SA"/>
    </w:rPr>
  </w:style>
  <w:style w:type="paragraph" w:styleId="4">
    <w:name w:val="heading 4"/>
    <w:basedOn w:val="a"/>
    <w:next w:val="a"/>
    <w:link w:val="40"/>
    <w:semiHidden/>
    <w:unhideWhenUsed/>
    <w:qFormat/>
    <w:rsid w:val="000057DF"/>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7DF"/>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057DF"/>
    <w:rPr>
      <w:rFonts w:ascii="Cambria" w:eastAsia="Calibri" w:hAnsi="Cambria" w:cs="Cambria"/>
      <w:b/>
      <w:bCs/>
      <w:i/>
      <w:iCs/>
      <w:lang w:eastAsia="ru-RU"/>
    </w:rPr>
  </w:style>
  <w:style w:type="character" w:customStyle="1" w:styleId="40">
    <w:name w:val="Заголовок 4 Знак"/>
    <w:basedOn w:val="a0"/>
    <w:link w:val="4"/>
    <w:semiHidden/>
    <w:rsid w:val="000057DF"/>
    <w:rPr>
      <w:rFonts w:asciiTheme="majorHAnsi" w:eastAsiaTheme="majorEastAsia" w:hAnsiTheme="majorHAnsi" w:cstheme="majorBidi"/>
      <w:b/>
      <w:bCs/>
      <w:i/>
      <w:iCs/>
      <w:color w:val="4F81BD" w:themeColor="accent1"/>
      <w:lang w:eastAsia="ru-RU"/>
    </w:rPr>
  </w:style>
  <w:style w:type="character" w:customStyle="1" w:styleId="a3">
    <w:name w:val="Текст выноски Знак"/>
    <w:basedOn w:val="a0"/>
    <w:link w:val="a4"/>
    <w:semiHidden/>
    <w:rsid w:val="000057DF"/>
    <w:rPr>
      <w:rFonts w:ascii="Tahoma" w:eastAsia="Calibri" w:hAnsi="Tahoma" w:cs="Tahoma"/>
      <w:sz w:val="16"/>
      <w:szCs w:val="16"/>
      <w:lang w:eastAsia="ru-RU"/>
    </w:rPr>
  </w:style>
  <w:style w:type="paragraph" w:styleId="a4">
    <w:name w:val="Balloon Text"/>
    <w:basedOn w:val="a"/>
    <w:link w:val="a3"/>
    <w:semiHidden/>
    <w:rsid w:val="000057DF"/>
    <w:pPr>
      <w:ind w:firstLine="0"/>
      <w:jc w:val="left"/>
    </w:pPr>
    <w:rPr>
      <w:rFonts w:ascii="Tahoma" w:eastAsia="Calibri" w:hAnsi="Tahoma" w:cs="Tahoma"/>
      <w:sz w:val="16"/>
      <w:szCs w:val="16"/>
      <w:lang w:eastAsia="ru-RU"/>
    </w:rPr>
  </w:style>
  <w:style w:type="paragraph" w:styleId="a5">
    <w:name w:val="header"/>
    <w:basedOn w:val="a"/>
    <w:link w:val="a6"/>
    <w:rsid w:val="000057DF"/>
    <w:pPr>
      <w:tabs>
        <w:tab w:val="center" w:pos="4677"/>
        <w:tab w:val="right" w:pos="9355"/>
      </w:tabs>
      <w:ind w:firstLine="0"/>
      <w:jc w:val="left"/>
    </w:pPr>
    <w:rPr>
      <w:rFonts w:eastAsia="Calibri"/>
      <w:lang w:eastAsia="ru-RU"/>
    </w:rPr>
  </w:style>
  <w:style w:type="character" w:customStyle="1" w:styleId="a6">
    <w:name w:val="Верхний колонтитул Знак"/>
    <w:basedOn w:val="a0"/>
    <w:link w:val="a5"/>
    <w:rsid w:val="000057DF"/>
    <w:rPr>
      <w:rFonts w:eastAsia="Calibri"/>
      <w:lang w:eastAsia="ru-RU"/>
    </w:rPr>
  </w:style>
  <w:style w:type="paragraph" w:styleId="a7">
    <w:name w:val="footer"/>
    <w:basedOn w:val="a"/>
    <w:link w:val="a8"/>
    <w:uiPriority w:val="99"/>
    <w:rsid w:val="000057DF"/>
    <w:pPr>
      <w:tabs>
        <w:tab w:val="center" w:pos="4677"/>
        <w:tab w:val="right" w:pos="9355"/>
      </w:tabs>
      <w:ind w:firstLine="0"/>
      <w:jc w:val="left"/>
    </w:pPr>
    <w:rPr>
      <w:rFonts w:eastAsia="Calibri"/>
      <w:lang w:eastAsia="ru-RU"/>
    </w:rPr>
  </w:style>
  <w:style w:type="character" w:customStyle="1" w:styleId="a8">
    <w:name w:val="Нижний колонтитул Знак"/>
    <w:basedOn w:val="a0"/>
    <w:link w:val="a7"/>
    <w:uiPriority w:val="99"/>
    <w:rsid w:val="000057DF"/>
    <w:rPr>
      <w:rFonts w:eastAsia="Calibri"/>
      <w:lang w:eastAsia="ru-RU"/>
    </w:rPr>
  </w:style>
  <w:style w:type="paragraph" w:customStyle="1" w:styleId="ConsPlusNormal">
    <w:name w:val="ConsPlusNormal"/>
    <w:link w:val="ConsPlusNormal0"/>
    <w:rsid w:val="000057DF"/>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057DF"/>
    <w:rPr>
      <w:rFonts w:ascii="Arial" w:eastAsia="Calibri" w:hAnsi="Arial" w:cs="Arial"/>
      <w:sz w:val="20"/>
      <w:szCs w:val="20"/>
      <w:lang w:eastAsia="ru-RU"/>
    </w:rPr>
  </w:style>
  <w:style w:type="paragraph" w:customStyle="1" w:styleId="11">
    <w:name w:val="Без интервала1"/>
    <w:rsid w:val="000057DF"/>
    <w:pPr>
      <w:ind w:firstLine="0"/>
      <w:jc w:val="left"/>
    </w:pPr>
    <w:rPr>
      <w:rFonts w:ascii="Calibri" w:eastAsia="Times New Roman" w:hAnsi="Calibri" w:cs="Calibri"/>
      <w:sz w:val="22"/>
      <w:szCs w:val="22"/>
    </w:rPr>
  </w:style>
  <w:style w:type="paragraph" w:customStyle="1" w:styleId="12">
    <w:name w:val="Абзац списка1"/>
    <w:basedOn w:val="a"/>
    <w:rsid w:val="000057DF"/>
    <w:pPr>
      <w:ind w:left="720" w:firstLine="0"/>
    </w:pPr>
    <w:rPr>
      <w:rFonts w:ascii="Calibri" w:eastAsia="Times New Roman" w:hAnsi="Calibri" w:cs="Calibri"/>
      <w:sz w:val="22"/>
      <w:szCs w:val="22"/>
    </w:rPr>
  </w:style>
  <w:style w:type="character" w:styleId="a9">
    <w:name w:val="Hyperlink"/>
    <w:rsid w:val="000057DF"/>
    <w:rPr>
      <w:rFonts w:cs="Times New Roman"/>
      <w:color w:val="0000FF"/>
      <w:u w:val="single"/>
    </w:rPr>
  </w:style>
  <w:style w:type="paragraph" w:styleId="aa">
    <w:name w:val="Normal (Web)"/>
    <w:basedOn w:val="a"/>
    <w:uiPriority w:val="99"/>
    <w:qFormat/>
    <w:rsid w:val="000057DF"/>
    <w:pPr>
      <w:spacing w:after="360" w:line="324" w:lineRule="auto"/>
      <w:ind w:firstLine="0"/>
      <w:jc w:val="left"/>
    </w:pPr>
    <w:rPr>
      <w:rFonts w:eastAsia="Calibri"/>
      <w:sz w:val="24"/>
      <w:szCs w:val="24"/>
      <w:lang w:eastAsia="ru-RU"/>
    </w:rPr>
  </w:style>
  <w:style w:type="paragraph" w:styleId="ab">
    <w:name w:val="Body Text Indent"/>
    <w:basedOn w:val="a"/>
    <w:link w:val="ac"/>
    <w:rsid w:val="000057DF"/>
    <w:pPr>
      <w:spacing w:after="120"/>
      <w:ind w:left="283" w:firstLine="0"/>
      <w:jc w:val="left"/>
    </w:pPr>
    <w:rPr>
      <w:rFonts w:eastAsia="Calibri"/>
      <w:lang w:eastAsia="ru-RU"/>
    </w:rPr>
  </w:style>
  <w:style w:type="character" w:customStyle="1" w:styleId="ac">
    <w:name w:val="Основной текст с отступом Знак"/>
    <w:basedOn w:val="a0"/>
    <w:link w:val="ab"/>
    <w:rsid w:val="000057DF"/>
    <w:rPr>
      <w:rFonts w:eastAsia="Calibri"/>
      <w:lang w:eastAsia="ru-RU"/>
    </w:rPr>
  </w:style>
  <w:style w:type="paragraph" w:customStyle="1" w:styleId="consplusnormal1">
    <w:name w:val="consplusnormal"/>
    <w:basedOn w:val="a"/>
    <w:rsid w:val="000057DF"/>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057DF"/>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057DF"/>
    <w:pPr>
      <w:ind w:firstLine="0"/>
    </w:pPr>
    <w:rPr>
      <w:rFonts w:eastAsia="Calibri"/>
      <w:color w:val="000000"/>
      <w:sz w:val="24"/>
      <w:szCs w:val="24"/>
      <w:lang w:eastAsia="ar-SA"/>
    </w:rPr>
  </w:style>
  <w:style w:type="paragraph" w:customStyle="1" w:styleId="ConsPlusNonformat">
    <w:name w:val="ConsPlusNonformat"/>
    <w:rsid w:val="000057DF"/>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057DF"/>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057DF"/>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057DF"/>
    <w:rPr>
      <w:rFonts w:eastAsia="Calibri"/>
      <w:lang w:eastAsia="ru-RU"/>
    </w:rPr>
  </w:style>
  <w:style w:type="paragraph" w:customStyle="1" w:styleId="ad">
    <w:name w:val="Прижатый влево"/>
    <w:basedOn w:val="a"/>
    <w:next w:val="a"/>
    <w:rsid w:val="000057DF"/>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057DF"/>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3">
    <w:name w:val="Абзац Уровень 1"/>
    <w:basedOn w:val="a"/>
    <w:rsid w:val="000057DF"/>
    <w:pPr>
      <w:widowControl w:val="0"/>
      <w:suppressAutoHyphens/>
      <w:autoSpaceDE w:val="0"/>
      <w:autoSpaceDN w:val="0"/>
      <w:adjustRightInd w:val="0"/>
      <w:spacing w:line="360" w:lineRule="auto"/>
      <w:ind w:left="928" w:hanging="360"/>
    </w:pPr>
    <w:rPr>
      <w:rFonts w:eastAsia="Calibri"/>
      <w:lang w:eastAsia="ar-SA"/>
    </w:rPr>
  </w:style>
  <w:style w:type="paragraph" w:customStyle="1" w:styleId="ae">
    <w:name w:val="МУ Обычный стиль"/>
    <w:basedOn w:val="a"/>
    <w:autoRedefine/>
    <w:rsid w:val="000057DF"/>
    <w:pPr>
      <w:tabs>
        <w:tab w:val="left" w:pos="0"/>
      </w:tabs>
      <w:ind w:right="-2" w:firstLine="851"/>
    </w:pPr>
    <w:rPr>
      <w:rFonts w:eastAsia="Calibri"/>
      <w:sz w:val="24"/>
      <w:szCs w:val="24"/>
      <w:lang w:val="en-US" w:eastAsia="ru-RU"/>
    </w:rPr>
  </w:style>
  <w:style w:type="paragraph" w:customStyle="1" w:styleId="af">
    <w:name w:val="Заголовок Приложения"/>
    <w:basedOn w:val="2"/>
    <w:rsid w:val="000057DF"/>
    <w:pPr>
      <w:keepLines/>
      <w:widowControl w:val="0"/>
      <w:suppressAutoHyphens/>
      <w:autoSpaceDE w:val="0"/>
      <w:autoSpaceDN w:val="0"/>
      <w:adjustRightInd w:val="0"/>
      <w:spacing w:before="120" w:after="240" w:line="360" w:lineRule="auto"/>
    </w:pPr>
  </w:style>
  <w:style w:type="character" w:styleId="af0">
    <w:name w:val="Strong"/>
    <w:uiPriority w:val="22"/>
    <w:qFormat/>
    <w:rsid w:val="000057DF"/>
    <w:rPr>
      <w:rFonts w:cs="Times New Roman"/>
      <w:b/>
      <w:bCs/>
    </w:rPr>
  </w:style>
  <w:style w:type="paragraph" w:styleId="af1">
    <w:name w:val="Title"/>
    <w:basedOn w:val="a"/>
    <w:next w:val="af2"/>
    <w:link w:val="af3"/>
    <w:qFormat/>
    <w:rsid w:val="000057DF"/>
    <w:pPr>
      <w:suppressAutoHyphens/>
      <w:ind w:firstLine="0"/>
      <w:jc w:val="center"/>
    </w:pPr>
    <w:rPr>
      <w:rFonts w:eastAsia="Times New Roman"/>
      <w:b/>
      <w:bCs/>
      <w:lang w:eastAsia="ar-SA"/>
    </w:rPr>
  </w:style>
  <w:style w:type="paragraph" w:styleId="af2">
    <w:name w:val="Subtitle"/>
    <w:basedOn w:val="a"/>
    <w:next w:val="af4"/>
    <w:link w:val="af5"/>
    <w:qFormat/>
    <w:rsid w:val="000057DF"/>
    <w:pPr>
      <w:keepNext/>
      <w:suppressAutoHyphens/>
      <w:spacing w:before="240" w:after="120"/>
      <w:ind w:firstLine="0"/>
      <w:jc w:val="center"/>
    </w:pPr>
    <w:rPr>
      <w:rFonts w:ascii="Arial" w:eastAsia="MS Mincho" w:hAnsi="Arial" w:cs="Arial"/>
      <w:i/>
      <w:iCs/>
      <w:lang w:eastAsia="ar-SA"/>
    </w:rPr>
  </w:style>
  <w:style w:type="paragraph" w:styleId="af4">
    <w:name w:val="Body Text"/>
    <w:basedOn w:val="a"/>
    <w:link w:val="af6"/>
    <w:uiPriority w:val="1"/>
    <w:qFormat/>
    <w:rsid w:val="000057DF"/>
    <w:pPr>
      <w:spacing w:after="120"/>
      <w:ind w:firstLine="0"/>
      <w:jc w:val="left"/>
    </w:pPr>
    <w:rPr>
      <w:rFonts w:eastAsia="Calibri"/>
      <w:lang w:eastAsia="ru-RU"/>
    </w:rPr>
  </w:style>
  <w:style w:type="character" w:customStyle="1" w:styleId="af6">
    <w:name w:val="Основной текст Знак"/>
    <w:basedOn w:val="a0"/>
    <w:link w:val="af4"/>
    <w:uiPriority w:val="1"/>
    <w:rsid w:val="000057DF"/>
    <w:rPr>
      <w:rFonts w:eastAsia="Calibri"/>
      <w:lang w:eastAsia="ru-RU"/>
    </w:rPr>
  </w:style>
  <w:style w:type="character" w:customStyle="1" w:styleId="af5">
    <w:name w:val="Подзаголовок Знак"/>
    <w:basedOn w:val="a0"/>
    <w:link w:val="af2"/>
    <w:rsid w:val="000057DF"/>
    <w:rPr>
      <w:rFonts w:ascii="Arial" w:eastAsia="MS Mincho" w:hAnsi="Arial" w:cs="Arial"/>
      <w:i/>
      <w:iCs/>
      <w:lang w:eastAsia="ar-SA"/>
    </w:rPr>
  </w:style>
  <w:style w:type="character" w:customStyle="1" w:styleId="af3">
    <w:name w:val="Название Знак"/>
    <w:basedOn w:val="a0"/>
    <w:link w:val="af1"/>
    <w:rsid w:val="000057DF"/>
    <w:rPr>
      <w:rFonts w:eastAsia="Times New Roman"/>
      <w:b/>
      <w:bCs/>
      <w:lang w:eastAsia="ar-SA"/>
    </w:rPr>
  </w:style>
  <w:style w:type="character" w:customStyle="1" w:styleId="TitleChar">
    <w:name w:val="Title Char"/>
    <w:locked/>
    <w:rsid w:val="000057DF"/>
    <w:rPr>
      <w:rFonts w:ascii="Cambria" w:hAnsi="Cambria" w:cs="Cambria"/>
      <w:b/>
      <w:bCs/>
      <w:kern w:val="28"/>
      <w:sz w:val="32"/>
      <w:szCs w:val="32"/>
    </w:rPr>
  </w:style>
  <w:style w:type="paragraph" w:customStyle="1" w:styleId="ConsNormal">
    <w:name w:val="ConsNormal"/>
    <w:rsid w:val="000057D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057DF"/>
    <w:rPr>
      <w:rFonts w:cs="Times New Roman"/>
    </w:rPr>
  </w:style>
  <w:style w:type="paragraph" w:customStyle="1" w:styleId="uni">
    <w:name w:val="uni"/>
    <w:basedOn w:val="a"/>
    <w:rsid w:val="000057DF"/>
    <w:pPr>
      <w:spacing w:before="100" w:beforeAutospacing="1" w:after="100" w:afterAutospacing="1"/>
      <w:ind w:firstLine="0"/>
      <w:jc w:val="left"/>
    </w:pPr>
    <w:rPr>
      <w:rFonts w:eastAsia="Times New Roman"/>
      <w:sz w:val="24"/>
      <w:szCs w:val="24"/>
      <w:lang w:eastAsia="ru-RU"/>
    </w:rPr>
  </w:style>
  <w:style w:type="character" w:styleId="af7">
    <w:name w:val="Emphasis"/>
    <w:uiPriority w:val="20"/>
    <w:qFormat/>
    <w:rsid w:val="000057DF"/>
    <w:rPr>
      <w:i/>
      <w:iCs/>
    </w:rPr>
  </w:style>
  <w:style w:type="paragraph" w:customStyle="1" w:styleId="23">
    <w:name w:val="2"/>
    <w:basedOn w:val="a"/>
    <w:rsid w:val="000057DF"/>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057DF"/>
    <w:pPr>
      <w:spacing w:before="100" w:beforeAutospacing="1" w:after="100" w:afterAutospacing="1"/>
      <w:ind w:firstLine="0"/>
      <w:jc w:val="left"/>
    </w:pPr>
    <w:rPr>
      <w:rFonts w:eastAsia="Times New Roman"/>
      <w:sz w:val="24"/>
      <w:szCs w:val="24"/>
      <w:lang w:eastAsia="ru-RU"/>
    </w:rPr>
  </w:style>
  <w:style w:type="paragraph" w:styleId="af8">
    <w:name w:val="No Spacing"/>
    <w:link w:val="af9"/>
    <w:qFormat/>
    <w:rsid w:val="000057DF"/>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057DF"/>
    <w:pPr>
      <w:spacing w:before="144" w:after="288"/>
      <w:ind w:firstLine="0"/>
    </w:pPr>
    <w:rPr>
      <w:rFonts w:eastAsia="Times New Roman"/>
      <w:sz w:val="24"/>
      <w:szCs w:val="24"/>
      <w:lang w:eastAsia="ru-RU"/>
    </w:rPr>
  </w:style>
  <w:style w:type="paragraph" w:styleId="24">
    <w:name w:val="Body Text Indent 2"/>
    <w:basedOn w:val="a"/>
    <w:link w:val="25"/>
    <w:rsid w:val="000057DF"/>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057DF"/>
    <w:rPr>
      <w:rFonts w:eastAsia="Calibri"/>
      <w:lang w:eastAsia="ru-RU"/>
    </w:rPr>
  </w:style>
  <w:style w:type="paragraph" w:customStyle="1" w:styleId="s1">
    <w:name w:val="s1"/>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4"/>
    <w:uiPriority w:val="99"/>
    <w:rsid w:val="000057DF"/>
    <w:rPr>
      <w:shd w:val="clear" w:color="auto" w:fill="FFFFFF"/>
    </w:rPr>
  </w:style>
  <w:style w:type="paragraph" w:customStyle="1" w:styleId="14">
    <w:name w:val="Основной текст1"/>
    <w:basedOn w:val="a"/>
    <w:link w:val="Bodytext"/>
    <w:uiPriority w:val="99"/>
    <w:qFormat/>
    <w:rsid w:val="000057DF"/>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057D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057D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057DF"/>
    <w:rPr>
      <w:b/>
      <w:bCs/>
      <w:shd w:val="clear" w:color="auto" w:fill="FFFFFF"/>
    </w:rPr>
  </w:style>
  <w:style w:type="paragraph" w:customStyle="1" w:styleId="Bodytext21">
    <w:name w:val="Body text (2)1"/>
    <w:basedOn w:val="a"/>
    <w:link w:val="Bodytext2"/>
    <w:uiPriority w:val="99"/>
    <w:rsid w:val="000057DF"/>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057DF"/>
    <w:rPr>
      <w:b/>
      <w:bCs/>
      <w:shd w:val="clear" w:color="auto" w:fill="FFFFFF"/>
    </w:rPr>
  </w:style>
  <w:style w:type="paragraph" w:customStyle="1" w:styleId="formattext">
    <w:name w:val="formattext"/>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057DF"/>
  </w:style>
  <w:style w:type="paragraph" w:customStyle="1" w:styleId="1-">
    <w:name w:val="Рег. Заголовок 1-го уровня регламента"/>
    <w:basedOn w:val="1"/>
    <w:uiPriority w:val="99"/>
    <w:qFormat/>
    <w:rsid w:val="000057DF"/>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rsid w:val="000057DF"/>
    <w:pPr>
      <w:suppressAutoHyphens/>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0057DF"/>
    <w:pPr>
      <w:widowControl/>
      <w:numPr>
        <w:ilvl w:val="2"/>
        <w:numId w:val="14"/>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057DF"/>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057DF"/>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0057DF"/>
    <w:pPr>
      <w:spacing w:after="200" w:line="276" w:lineRule="auto"/>
      <w:ind w:left="720" w:firstLine="0"/>
      <w:contextualSpacing/>
      <w:jc w:val="left"/>
    </w:pPr>
    <w:rPr>
      <w:rFonts w:ascii="Calibri" w:eastAsia="Calibri" w:hAnsi="Calibri"/>
      <w:sz w:val="22"/>
      <w:szCs w:val="22"/>
    </w:rPr>
  </w:style>
  <w:style w:type="character" w:customStyle="1" w:styleId="afc">
    <w:name w:val="Абзац списка Знак"/>
    <w:aliases w:val="Абзац списка нумерованный Знак"/>
    <w:link w:val="afb"/>
    <w:uiPriority w:val="1"/>
    <w:locked/>
    <w:rsid w:val="000057DF"/>
    <w:rPr>
      <w:rFonts w:ascii="Calibri" w:eastAsia="Calibri" w:hAnsi="Calibri"/>
      <w:sz w:val="22"/>
      <w:szCs w:val="22"/>
    </w:rPr>
  </w:style>
  <w:style w:type="paragraph" w:customStyle="1" w:styleId="1111">
    <w:name w:val="1.1.1.1"/>
    <w:basedOn w:val="41"/>
    <w:link w:val="11110"/>
    <w:qFormat/>
    <w:rsid w:val="000057DF"/>
    <w:pPr>
      <w:spacing w:after="200"/>
    </w:pPr>
    <w:rPr>
      <w:sz w:val="24"/>
      <w:szCs w:val="22"/>
      <w:lang w:eastAsia="en-US"/>
    </w:rPr>
  </w:style>
  <w:style w:type="paragraph" w:styleId="41">
    <w:name w:val="List Number 4"/>
    <w:basedOn w:val="a"/>
    <w:rsid w:val="000057DF"/>
    <w:pPr>
      <w:ind w:left="1429" w:hanging="360"/>
      <w:contextualSpacing/>
      <w:jc w:val="left"/>
    </w:pPr>
    <w:rPr>
      <w:rFonts w:eastAsia="Calibri"/>
      <w:lang w:eastAsia="ru-RU"/>
    </w:rPr>
  </w:style>
  <w:style w:type="character" w:customStyle="1" w:styleId="11110">
    <w:name w:val="1.1.1.1 Знак"/>
    <w:basedOn w:val="a0"/>
    <w:link w:val="1111"/>
    <w:rsid w:val="000057DF"/>
    <w:rPr>
      <w:rFonts w:eastAsia="Calibri"/>
      <w:sz w:val="24"/>
      <w:szCs w:val="22"/>
    </w:rPr>
  </w:style>
  <w:style w:type="paragraph" w:styleId="afd">
    <w:name w:val="footnote text"/>
    <w:basedOn w:val="a"/>
    <w:link w:val="afe"/>
    <w:rsid w:val="000057DF"/>
    <w:pPr>
      <w:ind w:firstLine="0"/>
      <w:jc w:val="left"/>
    </w:pPr>
    <w:rPr>
      <w:rFonts w:eastAsia="Calibri"/>
      <w:sz w:val="20"/>
      <w:szCs w:val="20"/>
      <w:lang w:eastAsia="ru-RU"/>
    </w:rPr>
  </w:style>
  <w:style w:type="character" w:customStyle="1" w:styleId="afe">
    <w:name w:val="Текст сноски Знак"/>
    <w:basedOn w:val="a0"/>
    <w:link w:val="afd"/>
    <w:rsid w:val="000057DF"/>
    <w:rPr>
      <w:rFonts w:eastAsia="Calibri"/>
      <w:sz w:val="20"/>
      <w:szCs w:val="20"/>
      <w:lang w:eastAsia="ru-RU"/>
    </w:rPr>
  </w:style>
  <w:style w:type="character" w:styleId="aff">
    <w:name w:val="footnote reference"/>
    <w:basedOn w:val="a0"/>
    <w:rsid w:val="000057DF"/>
    <w:rPr>
      <w:vertAlign w:val="superscript"/>
    </w:rPr>
  </w:style>
  <w:style w:type="paragraph" w:styleId="aff0">
    <w:name w:val="endnote text"/>
    <w:basedOn w:val="a"/>
    <w:link w:val="aff1"/>
    <w:rsid w:val="000057DF"/>
    <w:pPr>
      <w:ind w:firstLine="0"/>
      <w:jc w:val="left"/>
    </w:pPr>
    <w:rPr>
      <w:rFonts w:eastAsia="Calibri"/>
      <w:sz w:val="20"/>
      <w:szCs w:val="20"/>
      <w:lang w:eastAsia="ru-RU"/>
    </w:rPr>
  </w:style>
  <w:style w:type="character" w:customStyle="1" w:styleId="aff1">
    <w:name w:val="Текст концевой сноски Знак"/>
    <w:basedOn w:val="a0"/>
    <w:link w:val="aff0"/>
    <w:rsid w:val="000057DF"/>
    <w:rPr>
      <w:rFonts w:eastAsia="Calibri"/>
      <w:sz w:val="20"/>
      <w:szCs w:val="20"/>
      <w:lang w:eastAsia="ru-RU"/>
    </w:rPr>
  </w:style>
  <w:style w:type="character" w:styleId="aff2">
    <w:name w:val="endnote reference"/>
    <w:basedOn w:val="a0"/>
    <w:rsid w:val="000057DF"/>
    <w:rPr>
      <w:vertAlign w:val="superscript"/>
    </w:rPr>
  </w:style>
  <w:style w:type="character" w:customStyle="1" w:styleId="30">
    <w:name w:val="Заголовок 3 Знак"/>
    <w:basedOn w:val="a0"/>
    <w:link w:val="3"/>
    <w:rsid w:val="009328B7"/>
    <w:rPr>
      <w:rFonts w:eastAsia="Times New Roman"/>
      <w:b/>
      <w:bCs/>
      <w:lang w:eastAsia="ar-SA"/>
    </w:rPr>
  </w:style>
  <w:style w:type="character" w:customStyle="1" w:styleId="af9">
    <w:name w:val="Без интервала Знак"/>
    <w:basedOn w:val="a0"/>
    <w:link w:val="af8"/>
    <w:qFormat/>
    <w:rsid w:val="009328B7"/>
    <w:rPr>
      <w:rFonts w:eastAsia="Times New Roman"/>
      <w:sz w:val="20"/>
      <w:szCs w:val="20"/>
      <w:lang w:eastAsia="ru-RU"/>
    </w:rPr>
  </w:style>
  <w:style w:type="character" w:customStyle="1" w:styleId="aff3">
    <w:name w:val="Цветовое выделение для Нормальный"/>
    <w:rsid w:val="009328B7"/>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73;&#1086;&#1075;&#1072;&#1090;&#1086;&#1074;&#1089;&#1082;&#1086;&#1077;-&#1089;&#1087;.&#1088;&#1092;/" TargetMode="External"/><Relationship Id="rId12" Type="http://schemas.openxmlformats.org/officeDocument/2006/relationships/hyperlink" Target="consultantplus://offline/ref=FCB67E59083CBFDB0D58E36C4E99863333947F68960B7ACC4F8E00A7A8EE73E5F944B2E519C70D6084E725AB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73;&#1086;&#1075;&#1072;&#1090;&#1086;&#1074;&#1089;&#1082;&#1086;&#1077;-&#1089;&#1087;.&#1088;&#1092;/" TargetMode="External"/><Relationship Id="rId11" Type="http://schemas.openxmlformats.org/officeDocument/2006/relationships/hyperlink" Target="consultantplus://offline/ref=FCB67E59083CBFDB0D58E36C4E99863333947F68960B7ACC4F8E00A7A8EE73E5F944B2E519C70D6084E62DAA626368A3C61846236266D8CA18929Dw8S7O" TargetMode="External"/><Relationship Id="rId5" Type="http://schemas.openxmlformats.org/officeDocument/2006/relationships/webSettings" Target="webSettings.xml"/><Relationship Id="rId10" Type="http://schemas.openxmlformats.org/officeDocument/2006/relationships/hyperlink" Target="consultantplus://offline/ref=FCB67E59083CBFDB0D58FD6158F5DD3E399E256D930A709C17D15BFAFFE779B2AC0BB3AB5FC3126087F027AC6Bw3S4O" TargetMode="External"/><Relationship Id="rId4" Type="http://schemas.openxmlformats.org/officeDocument/2006/relationships/settings" Target="settings.xml"/><Relationship Id="rId9" Type="http://schemas.openxmlformats.org/officeDocument/2006/relationships/hyperlink" Target="consultantplus://offline/ref=FCB67E59083CBFDB0D58E36C4E99863333947F68960B7ACC4F8E00A7A8EE73E5F944B2E519C70D6084E727A5626368A3C61846236266D8CA18929Dw8S7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3232-31A6-48D8-BEC0-5C64AE0A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56</Pages>
  <Words>20077</Words>
  <Characters>114445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6</cp:revision>
  <dcterms:created xsi:type="dcterms:W3CDTF">2024-06-20T11:48:00Z</dcterms:created>
  <dcterms:modified xsi:type="dcterms:W3CDTF">2024-08-26T14:00:00Z</dcterms:modified>
</cp:coreProperties>
</file>