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8DF7" w14:textId="77777777" w:rsidR="00A93753" w:rsidRPr="00A93753" w:rsidRDefault="00A93753" w:rsidP="00A9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b/>
          <w:bCs/>
          <w:spacing w:val="1"/>
          <w:kern w:val="36"/>
          <w:lang w:eastAsia="ru-RU"/>
          <w14:ligatures w14:val="none"/>
        </w:rPr>
        <w:t>Предоставление субсидии работодателям на государственную поддержку</w:t>
      </w:r>
    </w:p>
    <w:p w14:paraId="1BB425CB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b/>
          <w:bCs/>
          <w:spacing w:val="1"/>
          <w:kern w:val="0"/>
          <w:lang w:eastAsia="ru-RU"/>
          <w14:ligatures w14:val="none"/>
        </w:rPr>
        <w:t>В 2025 году Фондом пенсионного и социального страхования РФ предусмотрено предоставление субсидий на государственную поддержку по следующим направлениям:</w:t>
      </w:r>
    </w:p>
    <w:p w14:paraId="691AA354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 </w:t>
      </w:r>
      <w:r w:rsidRPr="00A93753">
        <w:rPr>
          <w:rFonts w:ascii="Times New Roman" w:eastAsia="Times New Roman" w:hAnsi="Times New Roman" w:cs="Times New Roman"/>
          <w:b/>
          <w:bCs/>
          <w:spacing w:val="1"/>
          <w:kern w:val="0"/>
          <w:lang w:eastAsia="ru-RU"/>
          <w14:ligatures w14:val="none"/>
        </w:rPr>
        <w:t>стимулирование найма отдельных категорий граждан (Приказ Фонда пенсионного и социального страхования РФ от 29.12.2024 г. № 2714)</w:t>
      </w: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, которое предусматривает частичную компенсацию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 в течение одного года с даты освобождения, одинокие и многодетные родители, усыновители, опекуны (попечители), воспитывающие несовершеннолетних детей, детей-инвалидов);</w:t>
      </w:r>
    </w:p>
    <w:p w14:paraId="3DF8AB67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 </w:t>
      </w:r>
      <w:r w:rsidRPr="00A93753">
        <w:rPr>
          <w:rFonts w:ascii="Times New Roman" w:eastAsia="Times New Roman" w:hAnsi="Times New Roman" w:cs="Times New Roman"/>
          <w:b/>
          <w:bCs/>
          <w:spacing w:val="1"/>
          <w:kern w:val="0"/>
          <w:lang w:eastAsia="ru-RU"/>
          <w14:ligatures w14:val="none"/>
        </w:rPr>
        <w:t>привлечение работодателями работников из другой местности (других территорий) в рамках программы «Мобильность 2.0» (Приказ Фонда пенсионного и социального страхования РФ от 29.12.2024 г. № 2713)</w:t>
      </w: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, которое предусматривает частичную компенсацию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 в 2025 году;</w:t>
      </w:r>
    </w:p>
    <w:p w14:paraId="07D458C0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 </w:t>
      </w:r>
      <w:r w:rsidRPr="00A93753">
        <w:rPr>
          <w:rFonts w:ascii="Times New Roman" w:eastAsia="Times New Roman" w:hAnsi="Times New Roman" w:cs="Times New Roman"/>
          <w:b/>
          <w:bCs/>
          <w:spacing w:val="1"/>
          <w:kern w:val="0"/>
          <w:lang w:eastAsia="ru-RU"/>
          <w14:ligatures w14:val="none"/>
        </w:rPr>
        <w:t>созданию (оборудованию) рабочих мест для трудоустройства инвалидов I и II группы, ветеранов боевых действий, имеющих инвалидность (Приказ Фонда пенсионного и социального страхования РФ от 29.12.2024 г. № 2712)</w:t>
      </w: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, которое предусматривает 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групп, ветеранов боевых действий, имеющих инвалидность (далее - инвалиды), в целях частичного возмещения следующих расходов:</w:t>
      </w:r>
    </w:p>
    <w:p w14:paraId="785D786A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 на приобретение оборудования для оснащения специальных рабочих мест для трудоустройства инвалидов, в том числе 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 по профилю основного заболевания в соответствии с индивидуальной программой реабилитации или абилитации инвалида;</w:t>
      </w:r>
    </w:p>
    <w:p w14:paraId="34E18354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 на монтаж и установку приобретенного оборудования для оснащения специальных рабочих мест для трудоустройства инвалидов;</w:t>
      </w:r>
    </w:p>
    <w:p w14:paraId="4A77FB11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 на оборудование рабочих мест для трудоустройства инвалидов по месту проживания (надомный труд), если характер работы рекомендован индивидуальной программой реабилитации или абилитации инвалида, при условии оформления надомного труда в соответствии с Трудовым кодексом Российской Федерации.</w:t>
      </w:r>
    </w:p>
    <w:p w14:paraId="51B1007E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</w:p>
    <w:p w14:paraId="32DCECB9" w14:textId="7ACE26BC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 xml:space="preserve">Размеры субсидий: подробная таблица выплат </w:t>
      </w:r>
    </w:p>
    <w:p w14:paraId="60723964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Согласно Приказам СФР № 2712-2714 от 29.12.2024, устанавливающий правила субсидирования трудоустройства льготных категорий, а размеры выплат рассчитываются исходя из МРОТ (22 440 рублей в 2025 году, Закон № 82-ФЗ от 19.06.2000)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71"/>
        <w:gridCol w:w="1736"/>
        <w:gridCol w:w="1181"/>
        <w:gridCol w:w="1636"/>
        <w:gridCol w:w="1812"/>
        <w:gridCol w:w="1509"/>
      </w:tblGrid>
      <w:tr w:rsidR="00A93753" w:rsidRPr="00A93753" w14:paraId="5FB4FEED" w14:textId="77777777" w:rsidTr="00640A80">
        <w:tc>
          <w:tcPr>
            <w:tcW w:w="1471" w:type="dxa"/>
          </w:tcPr>
          <w:p w14:paraId="19109669" w14:textId="77777777" w:rsidR="00A93753" w:rsidRPr="00A93753" w:rsidRDefault="00A93753" w:rsidP="00A9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Категория работника</w:t>
            </w:r>
          </w:p>
          <w:p w14:paraId="2C66EEE5" w14:textId="77777777" w:rsidR="00A93753" w:rsidRPr="00A93753" w:rsidRDefault="00A93753" w:rsidP="00A937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6" w:type="dxa"/>
          </w:tcPr>
          <w:p w14:paraId="03E79C3D" w14:textId="77777777" w:rsidR="00A93753" w:rsidRPr="00A93753" w:rsidRDefault="00A93753" w:rsidP="00A9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Базовый размер (без взносов и коэффициентов)</w:t>
            </w:r>
          </w:p>
          <w:p w14:paraId="676189DA" w14:textId="77777777" w:rsidR="00A93753" w:rsidRPr="00A93753" w:rsidRDefault="00A93753" w:rsidP="00A937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81" w:type="dxa"/>
          </w:tcPr>
          <w:p w14:paraId="23F26B28" w14:textId="77777777" w:rsidR="00A93753" w:rsidRPr="00A93753" w:rsidRDefault="00A93753" w:rsidP="00A9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С учетом страховых взносов (30,2%)</w:t>
            </w:r>
          </w:p>
          <w:p w14:paraId="260593C8" w14:textId="77777777" w:rsidR="00A93753" w:rsidRPr="00A93753" w:rsidRDefault="00A93753" w:rsidP="00A937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36" w:type="dxa"/>
          </w:tcPr>
          <w:p w14:paraId="3F03269D" w14:textId="77777777" w:rsidR="00A93753" w:rsidRPr="00A93753" w:rsidRDefault="00A93753" w:rsidP="00A9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Максимальный размер</w:t>
            </w:r>
          </w:p>
          <w:p w14:paraId="76ED2F65" w14:textId="77777777" w:rsidR="00A93753" w:rsidRPr="00A93753" w:rsidRDefault="00A93753" w:rsidP="00A937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12" w:type="dxa"/>
          </w:tcPr>
          <w:p w14:paraId="04403825" w14:textId="77777777" w:rsidR="00A93753" w:rsidRPr="00A93753" w:rsidRDefault="00A93753" w:rsidP="00A9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Условия получения</w:t>
            </w:r>
          </w:p>
          <w:p w14:paraId="2EB6A00F" w14:textId="77777777" w:rsidR="00A93753" w:rsidRPr="00A93753" w:rsidRDefault="00A93753" w:rsidP="00A937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09" w:type="dxa"/>
          </w:tcPr>
          <w:p w14:paraId="2F273744" w14:textId="77777777" w:rsidR="00A93753" w:rsidRPr="00A93753" w:rsidRDefault="00A93753" w:rsidP="00A9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Нормативный документ</w:t>
            </w:r>
          </w:p>
          <w:p w14:paraId="0E80010D" w14:textId="77777777" w:rsidR="00A93753" w:rsidRPr="00A93753" w:rsidRDefault="00A93753" w:rsidP="00A937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93753" w:rsidRPr="00A93753" w14:paraId="13933F46" w14:textId="77777777" w:rsidTr="00640A80">
        <w:tc>
          <w:tcPr>
            <w:tcW w:w="1471" w:type="dxa"/>
          </w:tcPr>
          <w:p w14:paraId="3DA4B492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lastRenderedPageBreak/>
              <w:t>Участник СВО (ветераны боевых действий, включая операции на территориях ДНР/ЛНР с 2014 г. и Украины с 24.02.2022)</w:t>
            </w:r>
          </w:p>
          <w:p w14:paraId="72B02325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6" w:type="dxa"/>
          </w:tcPr>
          <w:p w14:paraId="6A414809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3 МРОТ = 67 320 руб.</w:t>
            </w:r>
          </w:p>
          <w:p w14:paraId="65757C60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81" w:type="dxa"/>
          </w:tcPr>
          <w:p w14:paraId="6731596C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87 650 руб.</w:t>
            </w:r>
          </w:p>
        </w:tc>
        <w:tc>
          <w:tcPr>
            <w:tcW w:w="1636" w:type="dxa"/>
          </w:tcPr>
          <w:p w14:paraId="6B40694F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4,5 МРОТ = 131 400 руб. (с взносами — 170 982 руб.)</w:t>
            </w:r>
          </w:p>
          <w:p w14:paraId="2114FD2D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12" w:type="dxa"/>
          </w:tcPr>
          <w:p w14:paraId="3D417C64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Для предприятий ОПК</w:t>
            </w:r>
          </w:p>
          <w:p w14:paraId="144DE864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09" w:type="dxa"/>
          </w:tcPr>
          <w:p w14:paraId="0BD8F290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Приказ СФР № 2714</w:t>
            </w:r>
          </w:p>
          <w:p w14:paraId="1CDE3490" w14:textId="77777777" w:rsidR="00A93753" w:rsidRPr="00A93753" w:rsidRDefault="00A93753" w:rsidP="00A93753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A93753" w:rsidRPr="00A93753" w14:paraId="5AA3651A" w14:textId="77777777" w:rsidTr="00640A80">
        <w:tc>
          <w:tcPr>
            <w:tcW w:w="1471" w:type="dxa"/>
          </w:tcPr>
          <w:p w14:paraId="12EF146F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Инвалид - участник СВО</w:t>
            </w:r>
          </w:p>
          <w:p w14:paraId="78EF9C0B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6" w:type="dxa"/>
          </w:tcPr>
          <w:p w14:paraId="1B425B44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4 МРОТ = 89 760 руб.</w:t>
            </w:r>
          </w:p>
          <w:p w14:paraId="5BB4108D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81" w:type="dxa"/>
          </w:tcPr>
          <w:p w14:paraId="25EBCAB0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116 800 руб.</w:t>
            </w:r>
          </w:p>
        </w:tc>
        <w:tc>
          <w:tcPr>
            <w:tcW w:w="1636" w:type="dxa"/>
          </w:tcPr>
          <w:p w14:paraId="61CB9721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6 МРОТ = 175 200 руб. (с взносами — 228 110 руб.)</w:t>
            </w:r>
          </w:p>
          <w:p w14:paraId="5A71BAFB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12" w:type="dxa"/>
          </w:tcPr>
          <w:p w14:paraId="581F21E6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Трудоустройство у работодателя -инвалида (ИП или юрлицо с учредителем -инвалидом)</w:t>
            </w:r>
          </w:p>
          <w:p w14:paraId="3D6451EA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09" w:type="dxa"/>
          </w:tcPr>
          <w:p w14:paraId="4CA76449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Приказ СФР № 2712</w:t>
            </w:r>
          </w:p>
          <w:p w14:paraId="4CBF1C09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93753" w:rsidRPr="00A93753" w14:paraId="78698B6E" w14:textId="77777777" w:rsidTr="00640A80">
        <w:tc>
          <w:tcPr>
            <w:tcW w:w="1471" w:type="dxa"/>
          </w:tcPr>
          <w:p w14:paraId="496A7C7F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Член семьи участника СВО (включая супругов, детей, родителей погибших)</w:t>
            </w:r>
          </w:p>
          <w:p w14:paraId="1536FD1D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736" w:type="dxa"/>
          </w:tcPr>
          <w:p w14:paraId="7999075D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2 МРОТ = 44 880 руб.</w:t>
            </w:r>
          </w:p>
          <w:p w14:paraId="7EBC8613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181" w:type="dxa"/>
          </w:tcPr>
          <w:p w14:paraId="21707A85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58 400 руб.</w:t>
            </w:r>
          </w:p>
        </w:tc>
        <w:tc>
          <w:tcPr>
            <w:tcW w:w="1636" w:type="dxa"/>
          </w:tcPr>
          <w:p w14:paraId="7318FE48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3 МРОТ = 87 600 руб. (с взносами — 114 055 руб.)</w:t>
            </w:r>
          </w:p>
          <w:p w14:paraId="20DFF251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812" w:type="dxa"/>
          </w:tcPr>
          <w:p w14:paraId="4A5FBF1A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Для моногородов и ТОСЭР</w:t>
            </w:r>
          </w:p>
          <w:p w14:paraId="563332B1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509" w:type="dxa"/>
          </w:tcPr>
          <w:p w14:paraId="052C9FDF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Приказ СФР № 2714</w:t>
            </w:r>
          </w:p>
          <w:p w14:paraId="1BFDF33F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A93753" w:rsidRPr="00A93753" w14:paraId="66329F24" w14:textId="77777777" w:rsidTr="00640A80">
        <w:tc>
          <w:tcPr>
            <w:tcW w:w="1471" w:type="dxa"/>
          </w:tcPr>
          <w:p w14:paraId="0416E91C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Переехавший работник (расстояние &gt;50 км)</w:t>
            </w:r>
          </w:p>
          <w:p w14:paraId="7DF98B3E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736" w:type="dxa"/>
          </w:tcPr>
          <w:p w14:paraId="695FD2F1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4 МРОТ = 89 760 руб.</w:t>
            </w:r>
          </w:p>
        </w:tc>
        <w:tc>
          <w:tcPr>
            <w:tcW w:w="1181" w:type="dxa"/>
          </w:tcPr>
          <w:p w14:paraId="1C2C467D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116 800 руб.</w:t>
            </w:r>
          </w:p>
        </w:tc>
        <w:tc>
          <w:tcPr>
            <w:tcW w:w="1636" w:type="dxa"/>
          </w:tcPr>
          <w:p w14:paraId="6998E234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6 МРОТ = 175 200 руб. (с взносами — 228 110 руб.)</w:t>
            </w:r>
          </w:p>
          <w:p w14:paraId="292AD8F5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812" w:type="dxa"/>
          </w:tcPr>
          <w:p w14:paraId="6BD1F057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Для организаций ОПК или приоритетных отраслей</w:t>
            </w:r>
          </w:p>
          <w:p w14:paraId="6FFE226D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509" w:type="dxa"/>
          </w:tcPr>
          <w:p w14:paraId="037BB44D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Приказ СФР № 2713</w:t>
            </w:r>
          </w:p>
          <w:p w14:paraId="3BC09576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A93753" w:rsidRPr="00A93753" w14:paraId="4E11404A" w14:textId="77777777" w:rsidTr="00640A80">
        <w:tc>
          <w:tcPr>
            <w:tcW w:w="1471" w:type="dxa"/>
          </w:tcPr>
          <w:p w14:paraId="3F1008A9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Граждане, уволенные с военной службы (включая членов их семей)</w:t>
            </w:r>
          </w:p>
        </w:tc>
        <w:tc>
          <w:tcPr>
            <w:tcW w:w="1736" w:type="dxa"/>
          </w:tcPr>
          <w:p w14:paraId="65291A67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3 МРОТ = 67 320 руб.</w:t>
            </w:r>
          </w:p>
          <w:p w14:paraId="74E6C78B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181" w:type="dxa"/>
          </w:tcPr>
          <w:p w14:paraId="54820F70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87 650 руб.</w:t>
            </w:r>
          </w:p>
        </w:tc>
        <w:tc>
          <w:tcPr>
            <w:tcW w:w="1636" w:type="dxa"/>
          </w:tcPr>
          <w:p w14:paraId="1C9723EA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4,5 МРОТ = 131 400 руб. (с взносами — 170 982 руб.)</w:t>
            </w:r>
          </w:p>
          <w:p w14:paraId="6D4994E2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812" w:type="dxa"/>
          </w:tcPr>
          <w:p w14:paraId="3AE189E1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Стандартные условия трудоустройства</w:t>
            </w:r>
          </w:p>
          <w:p w14:paraId="7973463D" w14:textId="77777777" w:rsidR="00A93753" w:rsidRPr="00A93753" w:rsidRDefault="00A93753" w:rsidP="00A937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509" w:type="dxa"/>
          </w:tcPr>
          <w:p w14:paraId="565A99A1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93753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Приказ СФР № 2714</w:t>
            </w:r>
          </w:p>
          <w:p w14:paraId="6CC49EE9" w14:textId="77777777" w:rsidR="00A93753" w:rsidRPr="00A93753" w:rsidRDefault="00A93753" w:rsidP="00A93753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</w:p>
        </w:tc>
      </w:tr>
    </w:tbl>
    <w:p w14:paraId="06DC233D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409228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t xml:space="preserve">Дополнительные выплаты </w:t>
      </w:r>
    </w:p>
    <w:p w14:paraId="3633EECF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Оборудование рабочего места для инвалидов до 200 000 рублей (единовременно, после проверки условий). </w:t>
      </w:r>
    </w:p>
    <w:p w14:paraId="015D52B8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Программа «Мобильность 2.0» для оборонных предприятий при сохранении рабочего места 12 месяцев — 12 МРОТ (268 560 рублей). </w:t>
      </w:r>
    </w:p>
    <w:p w14:paraId="743B1650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Все выплаты оформляются через портал «Работа в России» и личный кабинет СФР. Срок рассмотрения заявки — до 10 рабочих дней.</w:t>
      </w:r>
    </w:p>
    <w:p w14:paraId="19D3E11E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</w:p>
    <w:p w14:paraId="70700A0C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/>
          <w14:ligatures w14:val="none"/>
        </w:rPr>
        <w:lastRenderedPageBreak/>
        <w:t xml:space="preserve">Как получить субсидию за трудоустройство участников СВО в 2025 году </w:t>
      </w:r>
    </w:p>
    <w:p w14:paraId="153E5983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Для получения государственной поддержки работодателю необходимо последовательно выполнить ряд обязательных действий.  </w:t>
      </w:r>
    </w:p>
    <w:p w14:paraId="13FCA07A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В первую очередь требуется подготовить полный пакет документов, включающий уставные документы организации, актуальную выписку из ЕГРЮЛ или ЕГРИП, подписанный трудовой договор с работником льготной категории, а также документальное подтверждение особого статуса сотрудника (удостоверение участника СВО, справка об инвалидности или иной подтверждающий документ). </w:t>
      </w:r>
    </w:p>
    <w:p w14:paraId="5DA53066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После подготовки документов работодателю необходимо разместить вакансию на официальном портале «Работа в России», пройдя предварительную регистрацию на платформе. Одновременно с этим следует подать заявку в центр занятости населения по месту регистрации компании для получения сертификата соответствия требованиям программы. Этот этап является обязательным для участия в программе субсидирования. </w:t>
      </w:r>
    </w:p>
    <w:p w14:paraId="253EAF38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Завершив подготовительные мероприятия по трудоустройству участников СВО, работодатель должен подать заявление в Социальный фонд России через личный кабинет страхователя, прикрепив отсканированные копии всех необходимых документов и указав банковские реквизиты для перечисления средств. Важно отметить, что подача заявления возможна не ранее чем через месяц после официального трудоустройства льготного сотрудника. </w:t>
      </w:r>
    </w:p>
    <w:p w14:paraId="70D4BBFA" w14:textId="77777777" w:rsidR="00A93753" w:rsidRPr="00A93753" w:rsidRDefault="00A93753" w:rsidP="00A93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93753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После успешной проверки документов фондом начинается этап выплат. Первая часть субсидии перечисляется на расчетный счет работодателя в течение 10 рабочих дней с момента одобрения заявки. Вторая выплата осуществляется после трех месяцев работы сотрудника, а заключительная выплата поступает по истечении шестимесячного периода. Следует учитывать, что на каждом этапе рассмотрение документов занимает от 5 до 10 рабочих дней, поэтому важно соблюдать установленные сроки подачи заявлений и предоставлять полный комплект документов.</w:t>
      </w:r>
    </w:p>
    <w:p w14:paraId="0F93C443" w14:textId="77777777" w:rsidR="00A93753" w:rsidRPr="00A93753" w:rsidRDefault="00A93753" w:rsidP="00A93753">
      <w:pPr>
        <w:spacing w:after="0" w:line="240" w:lineRule="auto"/>
      </w:pPr>
    </w:p>
    <w:sectPr w:rsidR="00A93753" w:rsidRPr="00A9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53"/>
    <w:rsid w:val="00A93753"/>
    <w:rsid w:val="00F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CA22"/>
  <w15:chartTrackingRefBased/>
  <w15:docId w15:val="{EE147752-FF6C-4468-90B4-B65D6E95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7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7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3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37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375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93753"/>
    <w:rPr>
      <w:b/>
      <w:bCs/>
    </w:rPr>
  </w:style>
  <w:style w:type="table" w:styleId="ae">
    <w:name w:val="Table Grid"/>
    <w:basedOn w:val="a1"/>
    <w:uiPriority w:val="39"/>
    <w:rsid w:val="00A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Иван Морозов</cp:lastModifiedBy>
  <cp:revision>1</cp:revision>
  <dcterms:created xsi:type="dcterms:W3CDTF">2025-09-16T06:44:00Z</dcterms:created>
  <dcterms:modified xsi:type="dcterms:W3CDTF">2025-09-16T06:50:00Z</dcterms:modified>
</cp:coreProperties>
</file>